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245" w:rsidRPr="009B037C" w:rsidRDefault="001B0245" w:rsidP="009B037C">
      <w:pPr>
        <w:spacing w:line="560" w:lineRule="exact"/>
        <w:jc w:val="center"/>
        <w:rPr>
          <w:rFonts w:ascii="Times New Roman" w:eastAsia="华文中宋" w:hAnsi="Times New Roman" w:cs="Times New Roman"/>
          <w:b/>
          <w:kern w:val="0"/>
          <w:sz w:val="52"/>
          <w:szCs w:val="52"/>
        </w:rPr>
      </w:pPr>
    </w:p>
    <w:p w:rsidR="001B0245" w:rsidRPr="009B037C" w:rsidRDefault="001B0245" w:rsidP="009B037C">
      <w:pPr>
        <w:spacing w:line="560" w:lineRule="exact"/>
        <w:jc w:val="center"/>
        <w:rPr>
          <w:rFonts w:ascii="Times New Roman" w:eastAsia="华文中宋" w:hAnsi="Times New Roman" w:cs="Times New Roman"/>
          <w:b/>
          <w:kern w:val="0"/>
          <w:sz w:val="52"/>
          <w:szCs w:val="52"/>
        </w:rPr>
      </w:pPr>
    </w:p>
    <w:p w:rsidR="001B0245" w:rsidRPr="009B037C" w:rsidRDefault="001B0245" w:rsidP="009B037C">
      <w:pPr>
        <w:spacing w:line="560" w:lineRule="exact"/>
        <w:jc w:val="center"/>
        <w:rPr>
          <w:rFonts w:ascii="Times New Roman" w:eastAsia="华文中宋" w:hAnsi="Times New Roman" w:cs="Times New Roman"/>
          <w:b/>
          <w:kern w:val="0"/>
          <w:sz w:val="52"/>
          <w:szCs w:val="52"/>
        </w:rPr>
      </w:pPr>
    </w:p>
    <w:p w:rsidR="001B0245" w:rsidRPr="009B037C" w:rsidRDefault="001B0245" w:rsidP="009B037C">
      <w:pPr>
        <w:spacing w:line="560" w:lineRule="exact"/>
        <w:rPr>
          <w:rFonts w:ascii="Times New Roman" w:eastAsia="华文中宋" w:hAnsi="Times New Roman" w:cs="Times New Roman"/>
          <w:b/>
          <w:kern w:val="0"/>
          <w:sz w:val="52"/>
          <w:szCs w:val="52"/>
        </w:rPr>
      </w:pPr>
    </w:p>
    <w:p w:rsidR="001B0245" w:rsidRPr="009B037C" w:rsidRDefault="001B0245" w:rsidP="009B037C">
      <w:pPr>
        <w:spacing w:line="560" w:lineRule="exact"/>
        <w:rPr>
          <w:rFonts w:ascii="Times New Roman" w:eastAsia="华文中宋" w:hAnsi="Times New Roman" w:cs="Times New Roman"/>
          <w:b/>
          <w:kern w:val="0"/>
          <w:sz w:val="52"/>
          <w:szCs w:val="52"/>
        </w:rPr>
      </w:pPr>
    </w:p>
    <w:p w:rsidR="001B0245" w:rsidRPr="009B037C" w:rsidRDefault="001B0245" w:rsidP="009B037C">
      <w:pPr>
        <w:spacing w:line="560" w:lineRule="exact"/>
        <w:jc w:val="center"/>
        <w:rPr>
          <w:rFonts w:ascii="Times New Roman" w:eastAsia="华文中宋" w:hAnsi="Times New Roman" w:cs="Times New Roman"/>
          <w:b/>
          <w:kern w:val="0"/>
          <w:sz w:val="52"/>
          <w:szCs w:val="52"/>
        </w:rPr>
      </w:pPr>
    </w:p>
    <w:p w:rsidR="001B0245" w:rsidRPr="009B037C" w:rsidRDefault="00037C06" w:rsidP="009B037C">
      <w:pPr>
        <w:spacing w:line="560" w:lineRule="exact"/>
        <w:jc w:val="center"/>
        <w:rPr>
          <w:rFonts w:ascii="Times New Roman" w:eastAsia="方正小标宋_GBK" w:hAnsi="Times New Roman" w:cs="Times New Roman"/>
          <w:kern w:val="0"/>
          <w:sz w:val="48"/>
          <w:szCs w:val="48"/>
        </w:rPr>
      </w:pPr>
      <w:r w:rsidRPr="009B037C">
        <w:rPr>
          <w:rFonts w:ascii="Times New Roman" w:eastAsia="方正小标宋_GBK" w:hAnsi="Times New Roman" w:cs="Times New Roman"/>
          <w:b/>
          <w:kern w:val="0"/>
          <w:sz w:val="48"/>
          <w:szCs w:val="48"/>
        </w:rPr>
        <w:t>自</w:t>
      </w:r>
      <w:r w:rsidRPr="009B037C">
        <w:rPr>
          <w:rFonts w:ascii="Times New Roman" w:eastAsia="方正小标宋_GBK" w:hAnsi="Times New Roman" w:cs="Times New Roman"/>
          <w:kern w:val="0"/>
          <w:sz w:val="48"/>
          <w:szCs w:val="48"/>
        </w:rPr>
        <w:t>治区</w:t>
      </w:r>
      <w:r w:rsidR="0080559A" w:rsidRPr="009B037C">
        <w:rPr>
          <w:rFonts w:ascii="Times New Roman" w:eastAsia="方正小标宋_GBK" w:hAnsi="Times New Roman" w:cs="Times New Roman"/>
          <w:kern w:val="0"/>
          <w:sz w:val="48"/>
          <w:szCs w:val="48"/>
        </w:rPr>
        <w:t>司法</w:t>
      </w:r>
      <w:proofErr w:type="gramStart"/>
      <w:r w:rsidR="0080559A" w:rsidRPr="009B037C">
        <w:rPr>
          <w:rFonts w:ascii="Times New Roman" w:eastAsia="方正小标宋_GBK" w:hAnsi="Times New Roman" w:cs="Times New Roman"/>
          <w:kern w:val="0"/>
          <w:sz w:val="48"/>
          <w:szCs w:val="48"/>
        </w:rPr>
        <w:t>厅</w:t>
      </w:r>
      <w:r w:rsidRPr="009B037C">
        <w:rPr>
          <w:rFonts w:ascii="Times New Roman" w:eastAsia="方正小标宋_GBK" w:hAnsi="Times New Roman" w:cs="Times New Roman"/>
          <w:kern w:val="0"/>
          <w:sz w:val="48"/>
          <w:szCs w:val="48"/>
        </w:rPr>
        <w:t>部门</w:t>
      </w:r>
      <w:proofErr w:type="gramEnd"/>
      <w:r w:rsidRPr="009B037C">
        <w:rPr>
          <w:rFonts w:ascii="Times New Roman" w:eastAsia="方正小标宋_GBK" w:hAnsi="Times New Roman" w:cs="Times New Roman"/>
          <w:kern w:val="0"/>
          <w:sz w:val="48"/>
          <w:szCs w:val="48"/>
        </w:rPr>
        <w:t>单位整体支出绩效</w:t>
      </w:r>
    </w:p>
    <w:p w:rsidR="001B0245" w:rsidRPr="009B037C" w:rsidRDefault="00037C06" w:rsidP="009B037C">
      <w:pPr>
        <w:spacing w:line="560" w:lineRule="exact"/>
        <w:jc w:val="center"/>
        <w:rPr>
          <w:rFonts w:ascii="Times New Roman" w:eastAsia="方正小标宋_GBK" w:hAnsi="Times New Roman" w:cs="Times New Roman"/>
          <w:kern w:val="0"/>
          <w:sz w:val="48"/>
          <w:szCs w:val="48"/>
        </w:rPr>
      </w:pPr>
      <w:r w:rsidRPr="009B037C">
        <w:rPr>
          <w:rFonts w:ascii="Times New Roman" w:eastAsia="方正小标宋_GBK" w:hAnsi="Times New Roman" w:cs="Times New Roman"/>
          <w:kern w:val="0"/>
          <w:sz w:val="48"/>
          <w:szCs w:val="48"/>
        </w:rPr>
        <w:t>自评报告</w:t>
      </w:r>
    </w:p>
    <w:p w:rsidR="001B0245" w:rsidRPr="009B037C" w:rsidRDefault="001B0245" w:rsidP="009B037C">
      <w:pPr>
        <w:spacing w:line="560" w:lineRule="exact"/>
        <w:jc w:val="center"/>
        <w:rPr>
          <w:rFonts w:ascii="Times New Roman" w:eastAsia="华文中宋" w:hAnsi="Times New Roman" w:cs="Times New Roman"/>
          <w:b/>
          <w:kern w:val="0"/>
          <w:sz w:val="52"/>
          <w:szCs w:val="52"/>
        </w:rPr>
      </w:pPr>
    </w:p>
    <w:p w:rsidR="001B0245" w:rsidRPr="009B037C" w:rsidRDefault="00037C06" w:rsidP="009B037C">
      <w:pPr>
        <w:spacing w:line="560" w:lineRule="exact"/>
        <w:jc w:val="center"/>
        <w:rPr>
          <w:rFonts w:ascii="Times New Roman" w:eastAsia="仿宋_GB2312" w:hAnsi="Times New Roman" w:cs="Times New Roman"/>
          <w:kern w:val="0"/>
          <w:sz w:val="36"/>
          <w:szCs w:val="36"/>
        </w:rPr>
      </w:pPr>
      <w:r w:rsidRPr="009B037C">
        <w:rPr>
          <w:rFonts w:ascii="Times New Roman" w:eastAsia="仿宋_GB2312" w:hAnsi="Times New Roman" w:cs="Times New Roman"/>
          <w:kern w:val="0"/>
          <w:sz w:val="36"/>
          <w:szCs w:val="36"/>
        </w:rPr>
        <w:t>（</w:t>
      </w:r>
      <w:r w:rsidR="00E9108E" w:rsidRPr="009B037C">
        <w:rPr>
          <w:rFonts w:ascii="Times New Roman" w:eastAsia="仿宋_GB2312" w:hAnsi="Times New Roman" w:cs="Times New Roman"/>
          <w:kern w:val="0"/>
          <w:sz w:val="36"/>
          <w:szCs w:val="36"/>
        </w:rPr>
        <w:t>2023</w:t>
      </w:r>
      <w:r w:rsidRPr="009B037C">
        <w:rPr>
          <w:rFonts w:ascii="Times New Roman" w:eastAsia="仿宋_GB2312" w:hAnsi="Times New Roman" w:cs="Times New Roman"/>
          <w:kern w:val="0"/>
          <w:sz w:val="36"/>
          <w:szCs w:val="36"/>
        </w:rPr>
        <w:t>年度）</w:t>
      </w:r>
    </w:p>
    <w:p w:rsidR="001B0245" w:rsidRPr="009B037C" w:rsidRDefault="001B0245" w:rsidP="009B037C">
      <w:pPr>
        <w:spacing w:line="560" w:lineRule="exact"/>
        <w:jc w:val="center"/>
        <w:rPr>
          <w:rFonts w:ascii="Times New Roman" w:eastAsia="仿宋_GB2312" w:hAnsi="Times New Roman" w:cs="Times New Roman"/>
          <w:kern w:val="0"/>
          <w:sz w:val="30"/>
          <w:szCs w:val="30"/>
        </w:rPr>
      </w:pPr>
    </w:p>
    <w:p w:rsidR="001B0245" w:rsidRPr="009B037C" w:rsidRDefault="001B0245" w:rsidP="009B037C">
      <w:pPr>
        <w:spacing w:line="560" w:lineRule="exact"/>
        <w:jc w:val="center"/>
        <w:rPr>
          <w:rFonts w:ascii="Times New Roman" w:eastAsia="仿宋_GB2312" w:hAnsi="Times New Roman" w:cs="Times New Roman"/>
          <w:kern w:val="0"/>
          <w:sz w:val="30"/>
          <w:szCs w:val="30"/>
        </w:rPr>
      </w:pPr>
    </w:p>
    <w:p w:rsidR="001B0245" w:rsidRPr="009B037C" w:rsidRDefault="001B0245" w:rsidP="009B037C">
      <w:pPr>
        <w:spacing w:line="560" w:lineRule="exact"/>
        <w:jc w:val="center"/>
        <w:rPr>
          <w:rFonts w:ascii="Times New Roman" w:eastAsia="方正小标宋_GBK" w:hAnsi="Times New Roman" w:cs="Times New Roman"/>
          <w:kern w:val="0"/>
          <w:sz w:val="36"/>
          <w:szCs w:val="36"/>
        </w:rPr>
      </w:pPr>
    </w:p>
    <w:p w:rsidR="00E9108E" w:rsidRPr="009B037C" w:rsidRDefault="00E9108E" w:rsidP="009B037C">
      <w:pPr>
        <w:spacing w:line="560" w:lineRule="exact"/>
        <w:jc w:val="center"/>
        <w:rPr>
          <w:rFonts w:ascii="Times New Roman" w:eastAsia="仿宋_GB2312" w:hAnsi="Times New Roman" w:cs="Times New Roman"/>
          <w:kern w:val="0"/>
          <w:sz w:val="30"/>
          <w:szCs w:val="30"/>
        </w:rPr>
      </w:pPr>
    </w:p>
    <w:p w:rsidR="001B0245" w:rsidRPr="009B037C" w:rsidRDefault="001B0245" w:rsidP="009B037C">
      <w:pPr>
        <w:spacing w:line="560" w:lineRule="exact"/>
        <w:jc w:val="center"/>
        <w:rPr>
          <w:rFonts w:ascii="Times New Roman" w:eastAsia="仿宋_GB2312" w:hAnsi="Times New Roman" w:cs="Times New Roman"/>
          <w:kern w:val="0"/>
          <w:sz w:val="30"/>
          <w:szCs w:val="30"/>
        </w:rPr>
      </w:pPr>
    </w:p>
    <w:p w:rsidR="001B0245" w:rsidRPr="009B037C" w:rsidRDefault="001B0245" w:rsidP="009B037C">
      <w:pPr>
        <w:spacing w:line="560" w:lineRule="exact"/>
        <w:jc w:val="center"/>
        <w:rPr>
          <w:rFonts w:ascii="Times New Roman" w:eastAsia="仿宋_GB2312" w:hAnsi="Times New Roman" w:cs="Times New Roman"/>
          <w:kern w:val="0"/>
          <w:sz w:val="30"/>
          <w:szCs w:val="30"/>
        </w:rPr>
      </w:pPr>
    </w:p>
    <w:p w:rsidR="001B0245" w:rsidRPr="009B037C" w:rsidRDefault="001B0245" w:rsidP="009B037C">
      <w:pPr>
        <w:spacing w:line="560" w:lineRule="exact"/>
        <w:rPr>
          <w:rFonts w:ascii="Times New Roman" w:eastAsia="仿宋_GB2312" w:hAnsi="Times New Roman" w:cs="Times New Roman"/>
          <w:kern w:val="0"/>
          <w:sz w:val="30"/>
          <w:szCs w:val="30"/>
        </w:rPr>
      </w:pPr>
    </w:p>
    <w:p w:rsidR="001B0245" w:rsidRPr="009B037C" w:rsidRDefault="00037C06" w:rsidP="009B037C">
      <w:pPr>
        <w:spacing w:line="560" w:lineRule="exact"/>
        <w:jc w:val="left"/>
        <w:rPr>
          <w:rFonts w:ascii="Times New Roman" w:eastAsia="仿宋_GB2312" w:hAnsi="Times New Roman" w:cs="Times New Roman"/>
          <w:kern w:val="0"/>
          <w:sz w:val="36"/>
          <w:szCs w:val="36"/>
        </w:rPr>
      </w:pPr>
      <w:r w:rsidRPr="009B037C">
        <w:rPr>
          <w:rFonts w:ascii="Times New Roman" w:eastAsia="仿宋_GB2312" w:hAnsi="Times New Roman" w:cs="Times New Roman"/>
          <w:kern w:val="0"/>
          <w:sz w:val="36"/>
          <w:szCs w:val="36"/>
        </w:rPr>
        <w:t xml:space="preserve">  </w:t>
      </w:r>
    </w:p>
    <w:p w:rsidR="001B0245" w:rsidRPr="009B037C" w:rsidRDefault="00037C06" w:rsidP="009B037C">
      <w:pPr>
        <w:spacing w:line="560" w:lineRule="exact"/>
        <w:ind w:firstLineChars="236" w:firstLine="850"/>
        <w:jc w:val="left"/>
        <w:rPr>
          <w:rFonts w:ascii="Times New Roman" w:eastAsia="仿宋_GB2312" w:hAnsi="Times New Roman" w:cs="Times New Roman"/>
          <w:kern w:val="0"/>
          <w:sz w:val="36"/>
          <w:szCs w:val="36"/>
        </w:rPr>
      </w:pPr>
      <w:r w:rsidRPr="009B037C">
        <w:rPr>
          <w:rFonts w:ascii="Times New Roman" w:eastAsia="仿宋_GB2312" w:hAnsi="Times New Roman" w:cs="Times New Roman"/>
          <w:kern w:val="0"/>
          <w:sz w:val="36"/>
          <w:szCs w:val="36"/>
        </w:rPr>
        <w:t>部门单位名称（公章）：</w:t>
      </w:r>
      <w:r w:rsidR="00E9108E" w:rsidRPr="009B037C">
        <w:rPr>
          <w:rFonts w:ascii="Times New Roman" w:eastAsia="仿宋_GB2312" w:hAnsi="Times New Roman" w:cs="Times New Roman"/>
          <w:kern w:val="0"/>
          <w:sz w:val="32"/>
          <w:szCs w:val="32"/>
        </w:rPr>
        <w:t>新疆维吾尔自治区司法厅</w:t>
      </w:r>
    </w:p>
    <w:p w:rsidR="001B0245" w:rsidRPr="009B037C" w:rsidRDefault="00037C06" w:rsidP="009B037C">
      <w:pPr>
        <w:spacing w:line="560" w:lineRule="exact"/>
        <w:ind w:firstLineChars="236" w:firstLine="850"/>
        <w:jc w:val="left"/>
        <w:rPr>
          <w:rFonts w:ascii="Times New Roman" w:eastAsia="仿宋_GB2312" w:hAnsi="Times New Roman" w:cs="Times New Roman"/>
          <w:kern w:val="0"/>
          <w:sz w:val="36"/>
          <w:szCs w:val="36"/>
        </w:rPr>
      </w:pPr>
      <w:r w:rsidRPr="009B037C">
        <w:rPr>
          <w:rFonts w:ascii="Times New Roman" w:eastAsia="仿宋_GB2312" w:hAnsi="Times New Roman" w:cs="Times New Roman"/>
          <w:kern w:val="0"/>
          <w:sz w:val="36"/>
          <w:szCs w:val="36"/>
        </w:rPr>
        <w:t>填报时间：</w:t>
      </w:r>
      <w:r w:rsidR="00E9108E" w:rsidRPr="009B037C">
        <w:rPr>
          <w:rFonts w:ascii="Times New Roman" w:eastAsia="仿宋_GB2312" w:hAnsi="Times New Roman" w:cs="Times New Roman"/>
          <w:kern w:val="0"/>
          <w:sz w:val="36"/>
          <w:szCs w:val="36"/>
        </w:rPr>
        <w:t>2024</w:t>
      </w:r>
      <w:r w:rsidRPr="009B037C">
        <w:rPr>
          <w:rFonts w:ascii="Times New Roman" w:eastAsia="仿宋_GB2312" w:hAnsi="Times New Roman" w:cs="Times New Roman"/>
          <w:kern w:val="0"/>
          <w:sz w:val="36"/>
          <w:szCs w:val="36"/>
        </w:rPr>
        <w:t>年</w:t>
      </w:r>
      <w:r w:rsidR="00E9108E" w:rsidRPr="009B037C">
        <w:rPr>
          <w:rFonts w:ascii="Times New Roman" w:eastAsia="仿宋_GB2312" w:hAnsi="Times New Roman" w:cs="Times New Roman"/>
          <w:kern w:val="0"/>
          <w:sz w:val="36"/>
          <w:szCs w:val="36"/>
        </w:rPr>
        <w:t>4</w:t>
      </w:r>
      <w:r w:rsidRPr="009B037C">
        <w:rPr>
          <w:rFonts w:ascii="Times New Roman" w:eastAsia="仿宋_GB2312" w:hAnsi="Times New Roman" w:cs="Times New Roman"/>
          <w:kern w:val="0"/>
          <w:sz w:val="36"/>
          <w:szCs w:val="36"/>
        </w:rPr>
        <w:t>月</w:t>
      </w:r>
      <w:r w:rsidR="00F2662E" w:rsidRPr="009B037C">
        <w:rPr>
          <w:rFonts w:ascii="Times New Roman" w:eastAsia="仿宋_GB2312" w:hAnsi="Times New Roman" w:cs="Times New Roman"/>
          <w:kern w:val="0"/>
          <w:sz w:val="36"/>
          <w:szCs w:val="36"/>
        </w:rPr>
        <w:t>16</w:t>
      </w:r>
      <w:r w:rsidRPr="009B037C">
        <w:rPr>
          <w:rFonts w:ascii="Times New Roman" w:eastAsia="仿宋_GB2312" w:hAnsi="Times New Roman" w:cs="Times New Roman"/>
          <w:kern w:val="0"/>
          <w:sz w:val="36"/>
          <w:szCs w:val="36"/>
        </w:rPr>
        <w:t>日</w:t>
      </w:r>
    </w:p>
    <w:p w:rsidR="001B0245" w:rsidRPr="009B037C" w:rsidRDefault="001B0245" w:rsidP="009B037C">
      <w:pPr>
        <w:spacing w:line="560" w:lineRule="exact"/>
        <w:ind w:firstLineChars="236" w:firstLine="850"/>
        <w:jc w:val="left"/>
        <w:rPr>
          <w:rFonts w:ascii="Times New Roman" w:eastAsia="仿宋_GB2312" w:hAnsi="Times New Roman" w:cs="Times New Roman"/>
          <w:kern w:val="0"/>
          <w:sz w:val="36"/>
          <w:szCs w:val="36"/>
        </w:rPr>
      </w:pPr>
    </w:p>
    <w:p w:rsidR="001B0245" w:rsidRDefault="001B0245" w:rsidP="009B037C">
      <w:pPr>
        <w:spacing w:line="560" w:lineRule="exact"/>
        <w:ind w:firstLineChars="236" w:firstLine="850"/>
        <w:jc w:val="left"/>
        <w:rPr>
          <w:rFonts w:ascii="Times New Roman" w:eastAsia="仿宋_GB2312" w:hAnsi="Times New Roman" w:cs="Times New Roman"/>
          <w:kern w:val="0"/>
          <w:sz w:val="36"/>
          <w:szCs w:val="36"/>
        </w:rPr>
      </w:pPr>
    </w:p>
    <w:p w:rsidR="002329CA" w:rsidRPr="009B037C" w:rsidRDefault="002329CA" w:rsidP="009B037C">
      <w:pPr>
        <w:spacing w:line="560" w:lineRule="exact"/>
        <w:ind w:firstLineChars="236" w:firstLine="850"/>
        <w:jc w:val="left"/>
        <w:rPr>
          <w:rFonts w:ascii="Times New Roman" w:eastAsia="仿宋_GB2312" w:hAnsi="Times New Roman" w:cs="Times New Roman"/>
          <w:kern w:val="0"/>
          <w:sz w:val="36"/>
          <w:szCs w:val="36"/>
        </w:rPr>
      </w:pPr>
    </w:p>
    <w:p w:rsidR="001B0245" w:rsidRPr="009B037C" w:rsidRDefault="001B0245" w:rsidP="009B037C">
      <w:pPr>
        <w:spacing w:line="560" w:lineRule="exact"/>
        <w:rPr>
          <w:rFonts w:ascii="Times New Roman" w:eastAsia="黑体" w:hAnsi="Times New Roman" w:cs="Times New Roman"/>
          <w:sz w:val="32"/>
          <w:szCs w:val="32"/>
        </w:rPr>
      </w:pPr>
    </w:p>
    <w:p w:rsidR="001B0245" w:rsidRPr="009B037C" w:rsidRDefault="00037C06" w:rsidP="009B037C">
      <w:pPr>
        <w:spacing w:line="560" w:lineRule="exact"/>
        <w:ind w:firstLineChars="200" w:firstLine="640"/>
        <w:rPr>
          <w:rFonts w:ascii="Times New Roman" w:eastAsia="黑体" w:hAnsi="Times New Roman" w:cs="Times New Roman"/>
          <w:sz w:val="32"/>
          <w:szCs w:val="32"/>
        </w:rPr>
      </w:pPr>
      <w:r w:rsidRPr="009B037C">
        <w:rPr>
          <w:rFonts w:ascii="Times New Roman" w:eastAsia="黑体" w:hAnsi="Times New Roman" w:cs="Times New Roman"/>
          <w:sz w:val="32"/>
          <w:szCs w:val="32"/>
        </w:rPr>
        <w:lastRenderedPageBreak/>
        <w:t>一、基本概况</w:t>
      </w:r>
    </w:p>
    <w:p w:rsidR="001B0245" w:rsidRPr="009B037C" w:rsidRDefault="00037C06"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w:t>
      </w:r>
      <w:proofErr w:type="gramStart"/>
      <w:r w:rsidRPr="009B037C">
        <w:rPr>
          <w:rStyle w:val="a5"/>
          <w:rFonts w:ascii="Times New Roman" w:eastAsia="楷体" w:hAnsi="Times New Roman" w:cs="Times New Roman"/>
          <w:bCs w:val="0"/>
          <w:spacing w:val="-4"/>
          <w:sz w:val="32"/>
          <w:szCs w:val="32"/>
        </w:rPr>
        <w:t>一</w:t>
      </w:r>
      <w:proofErr w:type="gramEnd"/>
      <w:r w:rsidRPr="009B037C">
        <w:rPr>
          <w:rStyle w:val="a5"/>
          <w:rFonts w:ascii="Times New Roman" w:eastAsia="楷体" w:hAnsi="Times New Roman" w:cs="Times New Roman"/>
          <w:bCs w:val="0"/>
          <w:spacing w:val="-4"/>
          <w:sz w:val="32"/>
          <w:szCs w:val="32"/>
        </w:rPr>
        <w:t>)</w:t>
      </w:r>
      <w:r w:rsidRPr="009B037C">
        <w:rPr>
          <w:rStyle w:val="a5"/>
          <w:rFonts w:ascii="Times New Roman" w:eastAsia="楷体" w:hAnsi="Times New Roman" w:cs="Times New Roman"/>
          <w:bCs w:val="0"/>
          <w:spacing w:val="-4"/>
          <w:sz w:val="32"/>
          <w:szCs w:val="32"/>
        </w:rPr>
        <w:t>部门单位基本情况</w:t>
      </w:r>
    </w:p>
    <w:p w:rsidR="00E9108E" w:rsidRPr="009B037C" w:rsidRDefault="00E9108E" w:rsidP="009B037C">
      <w:pPr>
        <w:spacing w:line="560" w:lineRule="exact"/>
        <w:ind w:firstLineChars="200" w:firstLine="643"/>
        <w:rPr>
          <w:rFonts w:ascii="Times New Roman" w:eastAsia="仿宋_GB2312" w:hAnsi="Times New Roman" w:cs="Times New Roman"/>
          <w:b/>
          <w:sz w:val="32"/>
          <w:szCs w:val="32"/>
        </w:rPr>
      </w:pPr>
      <w:r w:rsidRPr="009B037C">
        <w:rPr>
          <w:rFonts w:ascii="Times New Roman" w:eastAsia="仿宋_GB2312" w:hAnsi="Times New Roman" w:cs="Times New Roman"/>
          <w:b/>
          <w:sz w:val="32"/>
          <w:szCs w:val="32"/>
        </w:rPr>
        <w:t>1</w:t>
      </w:r>
      <w:r w:rsidRPr="009B037C">
        <w:rPr>
          <w:rFonts w:ascii="Times New Roman" w:eastAsia="仿宋_GB2312" w:hAnsi="Times New Roman" w:cs="Times New Roman"/>
          <w:b/>
          <w:sz w:val="32"/>
          <w:szCs w:val="32"/>
        </w:rPr>
        <w:t>．单位情况</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自治区司法厅负责贯彻落实自治区党委关于全面</w:t>
      </w:r>
      <w:proofErr w:type="gramStart"/>
      <w:r w:rsidRPr="009B037C">
        <w:rPr>
          <w:rFonts w:ascii="Times New Roman" w:eastAsia="仿宋_GB2312" w:hAnsi="Times New Roman" w:cs="Times New Roman"/>
          <w:sz w:val="32"/>
          <w:szCs w:val="32"/>
        </w:rPr>
        <w:t>依法治疆的</w:t>
      </w:r>
      <w:proofErr w:type="gramEnd"/>
      <w:r w:rsidRPr="009B037C">
        <w:rPr>
          <w:rFonts w:ascii="Times New Roman" w:eastAsia="仿宋_GB2312" w:hAnsi="Times New Roman" w:cs="Times New Roman"/>
          <w:sz w:val="32"/>
          <w:szCs w:val="32"/>
        </w:rPr>
        <w:t>决策部署，在履行职责过程中坚持和加强党对全面</w:t>
      </w:r>
      <w:proofErr w:type="gramStart"/>
      <w:r w:rsidRPr="009B037C">
        <w:rPr>
          <w:rFonts w:ascii="Times New Roman" w:eastAsia="仿宋_GB2312" w:hAnsi="Times New Roman" w:cs="Times New Roman"/>
          <w:sz w:val="32"/>
          <w:szCs w:val="32"/>
        </w:rPr>
        <w:t>依法治疆的</w:t>
      </w:r>
      <w:proofErr w:type="gramEnd"/>
      <w:r w:rsidRPr="009B037C">
        <w:rPr>
          <w:rFonts w:ascii="Times New Roman" w:eastAsia="仿宋_GB2312" w:hAnsi="Times New Roman" w:cs="Times New Roman"/>
          <w:sz w:val="32"/>
          <w:szCs w:val="32"/>
        </w:rPr>
        <w:t>集中统一领导。主要职责是：</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（一）承担全面依法</w:t>
      </w:r>
      <w:proofErr w:type="gramStart"/>
      <w:r w:rsidRPr="009B037C">
        <w:rPr>
          <w:rFonts w:ascii="Times New Roman" w:eastAsia="仿宋_GB2312" w:hAnsi="Times New Roman" w:cs="Times New Roman"/>
          <w:sz w:val="32"/>
          <w:szCs w:val="32"/>
        </w:rPr>
        <w:t>治疆重大</w:t>
      </w:r>
      <w:proofErr w:type="gramEnd"/>
      <w:r w:rsidRPr="009B037C">
        <w:rPr>
          <w:rFonts w:ascii="Times New Roman" w:eastAsia="仿宋_GB2312" w:hAnsi="Times New Roman" w:cs="Times New Roman"/>
          <w:sz w:val="32"/>
          <w:szCs w:val="32"/>
        </w:rPr>
        <w:t>问题的政策研究，协调有关方面提出全面</w:t>
      </w:r>
      <w:proofErr w:type="gramStart"/>
      <w:r w:rsidRPr="009B037C">
        <w:rPr>
          <w:rFonts w:ascii="Times New Roman" w:eastAsia="仿宋_GB2312" w:hAnsi="Times New Roman" w:cs="Times New Roman"/>
          <w:sz w:val="32"/>
          <w:szCs w:val="32"/>
        </w:rPr>
        <w:t>依法治疆中长期</w:t>
      </w:r>
      <w:proofErr w:type="gramEnd"/>
      <w:r w:rsidRPr="009B037C">
        <w:rPr>
          <w:rFonts w:ascii="Times New Roman" w:eastAsia="仿宋_GB2312" w:hAnsi="Times New Roman" w:cs="Times New Roman"/>
          <w:sz w:val="32"/>
          <w:szCs w:val="32"/>
        </w:rPr>
        <w:t>规划建议，负责有关重大决策部署督察工作。</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（二）承担统筹规划立法工作的责任。</w:t>
      </w:r>
    </w:p>
    <w:p w:rsidR="00E9108E" w:rsidRPr="009B037C" w:rsidRDefault="00E9108E" w:rsidP="009B037C">
      <w:pPr>
        <w:spacing w:line="560" w:lineRule="exact"/>
        <w:ind w:leftChars="304" w:left="638"/>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（三）负责起草或者组织起草有关地方性法规、政府规章草案。</w:t>
      </w:r>
    </w:p>
    <w:p w:rsidR="00E9108E" w:rsidRPr="009B037C" w:rsidRDefault="00E9108E" w:rsidP="009B037C">
      <w:pPr>
        <w:spacing w:line="560" w:lineRule="exact"/>
        <w:ind w:leftChars="304" w:left="638"/>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（四）承办政府规章的解释、立法后评估工作。</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（五）承担统筹推进法治政府建设的责任。</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（六）承担统筹规划法治社会建设的责任。</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（七）管理自治区监狱管理局，监督管理刑罚执行、罪犯改造工作。指导、管理社区矫正工作。指导刑满释放人员帮教安置工作。</w:t>
      </w:r>
      <w:r w:rsidRPr="009B037C">
        <w:rPr>
          <w:rFonts w:ascii="Times New Roman" w:eastAsia="仿宋_GB2312" w:hAnsi="Times New Roman" w:cs="Times New Roman"/>
          <w:sz w:val="32"/>
          <w:szCs w:val="32"/>
        </w:rPr>
        <w:t xml:space="preserve"> </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（八）管理自治区戒毒管理局。</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（九）负责拟订公共法律服务体系建设规划并指导实施，统筹和布局城乡、区域法律服务资源。指导、监督律师、法律援助、司法鉴定、公证、仲裁和基层法律服务管理工作。</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（十）负责国家统一法律职业资格考试的组织实施工作。</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（十一）负责自治区法治对外合作工作。</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lastRenderedPageBreak/>
        <w:t>（十二）负责本系统枪支、弹药、服装和警车管理工作，指导、监督本系统财务、装备、设施、场所等保障工作。</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（十三）规划、协调、指导法治人才队伍建设相关工作，指导、监督本系统队伍建设。负责本系统警务管理和警务督察工作。</w:t>
      </w:r>
    </w:p>
    <w:p w:rsidR="00E9108E" w:rsidRPr="009B037C" w:rsidRDefault="00E9108E"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（十四）完成自治区党委、自治区人民政府和司法部交办的其他任务。</w:t>
      </w:r>
    </w:p>
    <w:p w:rsidR="00E9108E" w:rsidRPr="009B037C" w:rsidRDefault="00E9108E" w:rsidP="009B037C">
      <w:pPr>
        <w:widowControl/>
        <w:spacing w:line="560" w:lineRule="exact"/>
        <w:ind w:firstLineChars="200" w:firstLine="640"/>
        <w:jc w:val="left"/>
        <w:rPr>
          <w:rFonts w:ascii="Times New Roman" w:eastAsia="仿宋_GB2312" w:hAnsi="Times New Roman" w:cs="Times New Roman"/>
          <w:sz w:val="32"/>
          <w:szCs w:val="32"/>
        </w:rPr>
      </w:pPr>
      <w:r w:rsidRPr="009B037C">
        <w:rPr>
          <w:rFonts w:ascii="Times New Roman" w:eastAsia="仿宋_GB2312" w:hAnsi="Times New Roman" w:cs="Times New Roman"/>
          <w:kern w:val="0"/>
          <w:sz w:val="32"/>
          <w:szCs w:val="32"/>
        </w:rPr>
        <w:t>自治区司法厅本级下设</w:t>
      </w:r>
      <w:r w:rsidRPr="009B037C">
        <w:rPr>
          <w:rFonts w:ascii="Times New Roman" w:eastAsia="仿宋_GB2312" w:hAnsi="Times New Roman" w:cs="Times New Roman"/>
          <w:kern w:val="0"/>
          <w:sz w:val="32"/>
          <w:szCs w:val="32"/>
        </w:rPr>
        <w:t>21</w:t>
      </w:r>
      <w:r w:rsidRPr="009B037C">
        <w:rPr>
          <w:rFonts w:ascii="Times New Roman" w:eastAsia="仿宋_GB2312" w:hAnsi="Times New Roman" w:cs="Times New Roman"/>
          <w:kern w:val="0"/>
          <w:sz w:val="32"/>
          <w:szCs w:val="32"/>
        </w:rPr>
        <w:t>个处室，分别是：</w:t>
      </w:r>
      <w:r w:rsidRPr="009B037C">
        <w:rPr>
          <w:rFonts w:ascii="Times New Roman" w:eastAsia="仿宋_GB2312" w:hAnsi="Times New Roman" w:cs="Times New Roman"/>
          <w:sz w:val="32"/>
          <w:szCs w:val="32"/>
        </w:rPr>
        <w:t>办公室、法治调研处、法治督察处、立法一处、立法二处、监狱戒毒工作处、社区矫正管理处、行政复议与应诉处、行政执法协调监督处、普法与依法治理处、人民参与和促进法治处、安置教育工作处、公共法律服务管理处、律师工作管理处、法律职业资格管理处、装备财务保障处、科技信息化处、人事警务处、组织培训处、机关党委、离退休干部工作处。</w:t>
      </w:r>
    </w:p>
    <w:p w:rsidR="00E9108E" w:rsidRPr="009B037C" w:rsidRDefault="00E9108E" w:rsidP="009B037C">
      <w:pPr>
        <w:widowControl/>
        <w:spacing w:line="560" w:lineRule="exact"/>
        <w:ind w:firstLineChars="200" w:firstLine="640"/>
        <w:jc w:val="left"/>
        <w:rPr>
          <w:rFonts w:ascii="Times New Roman" w:eastAsia="仿宋_GB2312" w:hAnsi="Times New Roman" w:cs="Times New Roman"/>
          <w:sz w:val="32"/>
          <w:szCs w:val="32"/>
        </w:rPr>
      </w:pPr>
      <w:r w:rsidRPr="009B037C">
        <w:rPr>
          <w:rFonts w:ascii="Times New Roman" w:eastAsia="仿宋_GB2312" w:hAnsi="Times New Roman" w:cs="Times New Roman"/>
          <w:color w:val="000000"/>
          <w:sz w:val="32"/>
          <w:szCs w:val="32"/>
        </w:rPr>
        <w:t>单位性质：行政单位，单位执行会计制度为行政单位会计制度。</w:t>
      </w:r>
    </w:p>
    <w:p w:rsidR="00E9108E" w:rsidRPr="009B037C" w:rsidRDefault="00E9108E" w:rsidP="009B037C">
      <w:pPr>
        <w:snapToGrid w:val="0"/>
        <w:spacing w:line="560" w:lineRule="exact"/>
        <w:ind w:firstLineChars="200" w:firstLine="643"/>
        <w:rPr>
          <w:rFonts w:ascii="Times New Roman" w:eastAsia="仿宋_GB2312" w:hAnsi="Times New Roman" w:cs="Times New Roman"/>
          <w:b/>
          <w:sz w:val="32"/>
          <w:szCs w:val="32"/>
        </w:rPr>
      </w:pPr>
      <w:r w:rsidRPr="009B037C">
        <w:rPr>
          <w:rFonts w:ascii="Times New Roman" w:eastAsia="仿宋_GB2312" w:hAnsi="Times New Roman" w:cs="Times New Roman"/>
          <w:b/>
          <w:sz w:val="32"/>
          <w:szCs w:val="32"/>
        </w:rPr>
        <w:t>2</w:t>
      </w:r>
      <w:r w:rsidRPr="009B037C">
        <w:rPr>
          <w:rFonts w:ascii="Times New Roman" w:eastAsia="仿宋_GB2312" w:hAnsi="Times New Roman" w:cs="Times New Roman"/>
          <w:b/>
          <w:sz w:val="32"/>
          <w:szCs w:val="32"/>
        </w:rPr>
        <w:t>．机构情况，包括当年变动情况及原因。</w:t>
      </w:r>
    </w:p>
    <w:p w:rsidR="00F2662E" w:rsidRPr="009B037C" w:rsidRDefault="00F2662E" w:rsidP="009B037C">
      <w:pPr>
        <w:snapToGrid w:val="0"/>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2023</w:t>
      </w:r>
      <w:r w:rsidR="00E102D9" w:rsidRPr="009B037C">
        <w:rPr>
          <w:rFonts w:ascii="Times New Roman" w:eastAsia="仿宋_GB2312" w:hAnsi="Times New Roman" w:cs="Times New Roman"/>
          <w:sz w:val="32"/>
          <w:szCs w:val="32"/>
        </w:rPr>
        <w:t>年末独立编制</w:t>
      </w:r>
      <w:r w:rsidRPr="009B037C">
        <w:rPr>
          <w:rFonts w:ascii="Times New Roman" w:eastAsia="仿宋_GB2312" w:hAnsi="Times New Roman" w:cs="Times New Roman"/>
          <w:sz w:val="32"/>
          <w:szCs w:val="32"/>
        </w:rPr>
        <w:t>机构数为</w:t>
      </w:r>
      <w:r w:rsidRPr="009B037C">
        <w:rPr>
          <w:rFonts w:ascii="Times New Roman" w:eastAsia="仿宋_GB2312" w:hAnsi="Times New Roman" w:cs="Times New Roman"/>
          <w:sz w:val="32"/>
          <w:szCs w:val="32"/>
        </w:rPr>
        <w:t>3</w:t>
      </w:r>
      <w:r w:rsidRPr="009B037C">
        <w:rPr>
          <w:rFonts w:ascii="Times New Roman" w:eastAsia="仿宋_GB2312" w:hAnsi="Times New Roman" w:cs="Times New Roman"/>
          <w:sz w:val="32"/>
          <w:szCs w:val="32"/>
        </w:rPr>
        <w:t>个，独立核算机构数为</w:t>
      </w:r>
      <w:r w:rsidRPr="009B037C">
        <w:rPr>
          <w:rFonts w:ascii="Times New Roman" w:eastAsia="仿宋_GB2312" w:hAnsi="Times New Roman" w:cs="Times New Roman"/>
          <w:sz w:val="32"/>
          <w:szCs w:val="32"/>
        </w:rPr>
        <w:t>3</w:t>
      </w:r>
      <w:r w:rsidRPr="009B037C">
        <w:rPr>
          <w:rFonts w:ascii="Times New Roman" w:eastAsia="仿宋_GB2312" w:hAnsi="Times New Roman" w:cs="Times New Roman"/>
          <w:sz w:val="32"/>
          <w:szCs w:val="32"/>
        </w:rPr>
        <w:t>个，</w:t>
      </w:r>
      <w:r w:rsidR="00A67B4B" w:rsidRPr="009B037C">
        <w:rPr>
          <w:rFonts w:ascii="Times New Roman" w:eastAsia="仿宋_GB2312" w:hAnsi="Times New Roman" w:cs="Times New Roman"/>
          <w:sz w:val="32"/>
          <w:szCs w:val="32"/>
        </w:rPr>
        <w:t>分别为：新疆维吾尔自治区司法厅、新疆维吾尔自治区司法警官学校、新疆维吾尔自治区司法鉴定科学技术研究所</w:t>
      </w:r>
      <w:r w:rsidRPr="009B037C">
        <w:rPr>
          <w:rFonts w:ascii="Times New Roman" w:eastAsia="仿宋_GB2312" w:hAnsi="Times New Roman" w:cs="Times New Roman"/>
          <w:sz w:val="32"/>
          <w:szCs w:val="32"/>
        </w:rPr>
        <w:t>。</w:t>
      </w:r>
    </w:p>
    <w:p w:rsidR="00E9108E" w:rsidRPr="009B037C" w:rsidRDefault="00E9108E" w:rsidP="009B037C">
      <w:pPr>
        <w:snapToGrid w:val="0"/>
        <w:spacing w:line="560" w:lineRule="exact"/>
        <w:ind w:firstLineChars="200" w:firstLine="643"/>
        <w:rPr>
          <w:rFonts w:ascii="Times New Roman" w:eastAsia="仿宋_GB2312" w:hAnsi="Times New Roman" w:cs="Times New Roman"/>
          <w:b/>
          <w:sz w:val="32"/>
          <w:szCs w:val="32"/>
        </w:rPr>
      </w:pPr>
      <w:r w:rsidRPr="009B037C">
        <w:rPr>
          <w:rFonts w:ascii="Times New Roman" w:eastAsia="仿宋_GB2312" w:hAnsi="Times New Roman" w:cs="Times New Roman"/>
          <w:b/>
          <w:sz w:val="32"/>
          <w:szCs w:val="32"/>
        </w:rPr>
        <w:t>3</w:t>
      </w:r>
      <w:r w:rsidRPr="009B037C">
        <w:rPr>
          <w:rFonts w:ascii="Times New Roman" w:eastAsia="仿宋_GB2312" w:hAnsi="Times New Roman" w:cs="Times New Roman"/>
          <w:b/>
          <w:sz w:val="32"/>
          <w:szCs w:val="32"/>
        </w:rPr>
        <w:t>．人员情况，包括当年变动情况及原因。</w:t>
      </w:r>
    </w:p>
    <w:p w:rsidR="00F2662E" w:rsidRPr="009B037C" w:rsidRDefault="004F6960" w:rsidP="009B037C">
      <w:pPr>
        <w:snapToGrid w:val="0"/>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2023</w:t>
      </w:r>
      <w:r w:rsidRPr="009B037C">
        <w:rPr>
          <w:rFonts w:ascii="Times New Roman" w:eastAsia="仿宋_GB2312" w:hAnsi="Times New Roman" w:cs="Times New Roman"/>
          <w:sz w:val="32"/>
          <w:szCs w:val="32"/>
        </w:rPr>
        <w:t>年度</w:t>
      </w:r>
      <w:r w:rsidR="00F2662E" w:rsidRPr="009B037C">
        <w:rPr>
          <w:rFonts w:ascii="Times New Roman" w:eastAsia="仿宋_GB2312" w:hAnsi="Times New Roman" w:cs="Times New Roman"/>
          <w:sz w:val="32"/>
          <w:szCs w:val="32"/>
        </w:rPr>
        <w:t>新疆维吾尔自治区司法厅实有人数</w:t>
      </w:r>
      <w:r w:rsidR="00F2662E" w:rsidRPr="009B037C">
        <w:rPr>
          <w:rFonts w:ascii="Times New Roman" w:eastAsia="仿宋_GB2312" w:hAnsi="Times New Roman" w:cs="Times New Roman"/>
          <w:sz w:val="32"/>
          <w:szCs w:val="32"/>
        </w:rPr>
        <w:t>721</w:t>
      </w:r>
      <w:r w:rsidR="00F2662E" w:rsidRPr="009B037C">
        <w:rPr>
          <w:rFonts w:ascii="Times New Roman" w:eastAsia="仿宋_GB2312" w:hAnsi="Times New Roman" w:cs="Times New Roman"/>
          <w:sz w:val="32"/>
          <w:szCs w:val="32"/>
        </w:rPr>
        <w:t>人，其中：在职人员</w:t>
      </w:r>
      <w:r w:rsidR="00F2662E" w:rsidRPr="009B037C">
        <w:rPr>
          <w:rFonts w:ascii="Times New Roman" w:eastAsia="仿宋_GB2312" w:hAnsi="Times New Roman" w:cs="Times New Roman"/>
          <w:sz w:val="32"/>
          <w:szCs w:val="32"/>
        </w:rPr>
        <w:t>356</w:t>
      </w:r>
      <w:r w:rsidR="00F2662E" w:rsidRPr="009B037C">
        <w:rPr>
          <w:rFonts w:ascii="Times New Roman" w:eastAsia="仿宋_GB2312" w:hAnsi="Times New Roman" w:cs="Times New Roman"/>
          <w:sz w:val="32"/>
          <w:szCs w:val="32"/>
        </w:rPr>
        <w:t>人，离休人员</w:t>
      </w:r>
      <w:r w:rsidR="00F2662E" w:rsidRPr="009B037C">
        <w:rPr>
          <w:rFonts w:ascii="Times New Roman" w:eastAsia="仿宋_GB2312" w:hAnsi="Times New Roman" w:cs="Times New Roman"/>
          <w:sz w:val="32"/>
          <w:szCs w:val="32"/>
        </w:rPr>
        <w:t>2</w:t>
      </w:r>
      <w:r w:rsidR="00F2662E" w:rsidRPr="009B037C">
        <w:rPr>
          <w:rFonts w:ascii="Times New Roman" w:eastAsia="仿宋_GB2312" w:hAnsi="Times New Roman" w:cs="Times New Roman"/>
          <w:sz w:val="32"/>
          <w:szCs w:val="32"/>
        </w:rPr>
        <w:t>人，退休人员</w:t>
      </w:r>
      <w:r w:rsidR="00F2662E" w:rsidRPr="009B037C">
        <w:rPr>
          <w:rFonts w:ascii="Times New Roman" w:eastAsia="仿宋_GB2312" w:hAnsi="Times New Roman" w:cs="Times New Roman"/>
          <w:sz w:val="32"/>
          <w:szCs w:val="32"/>
        </w:rPr>
        <w:t>363</w:t>
      </w:r>
      <w:r w:rsidR="00F2662E" w:rsidRPr="009B037C">
        <w:rPr>
          <w:rFonts w:ascii="Times New Roman" w:eastAsia="仿宋_GB2312" w:hAnsi="Times New Roman" w:cs="Times New Roman"/>
          <w:sz w:val="32"/>
          <w:szCs w:val="32"/>
        </w:rPr>
        <w:t>人。</w:t>
      </w:r>
    </w:p>
    <w:p w:rsidR="001B0245" w:rsidRPr="009B037C" w:rsidRDefault="00E9108E"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 xml:space="preserve"> </w:t>
      </w:r>
      <w:r w:rsidR="00037C06" w:rsidRPr="009B037C">
        <w:rPr>
          <w:rStyle w:val="a5"/>
          <w:rFonts w:ascii="Times New Roman" w:eastAsia="楷体" w:hAnsi="Times New Roman" w:cs="Times New Roman"/>
          <w:bCs w:val="0"/>
          <w:spacing w:val="-4"/>
          <w:sz w:val="32"/>
          <w:szCs w:val="32"/>
        </w:rPr>
        <w:t>(</w:t>
      </w:r>
      <w:r w:rsidR="00037C06" w:rsidRPr="009B037C">
        <w:rPr>
          <w:rStyle w:val="a5"/>
          <w:rFonts w:ascii="Times New Roman" w:eastAsia="楷体" w:hAnsi="Times New Roman" w:cs="Times New Roman"/>
          <w:bCs w:val="0"/>
          <w:spacing w:val="-4"/>
          <w:sz w:val="32"/>
          <w:szCs w:val="32"/>
        </w:rPr>
        <w:t>二</w:t>
      </w:r>
      <w:r w:rsidR="00037C06" w:rsidRPr="009B037C">
        <w:rPr>
          <w:rStyle w:val="a5"/>
          <w:rFonts w:ascii="Times New Roman" w:eastAsia="楷体" w:hAnsi="Times New Roman" w:cs="Times New Roman"/>
          <w:bCs w:val="0"/>
          <w:spacing w:val="-4"/>
          <w:sz w:val="32"/>
          <w:szCs w:val="32"/>
        </w:rPr>
        <w:t>)</w:t>
      </w:r>
      <w:r w:rsidR="00037C06" w:rsidRPr="009B037C">
        <w:rPr>
          <w:rStyle w:val="a5"/>
          <w:rFonts w:ascii="Times New Roman" w:eastAsia="楷体" w:hAnsi="Times New Roman" w:cs="Times New Roman"/>
          <w:bCs w:val="0"/>
          <w:spacing w:val="-4"/>
          <w:sz w:val="32"/>
          <w:szCs w:val="32"/>
        </w:rPr>
        <w:t>部门单位年度重点工作</w:t>
      </w:r>
    </w:p>
    <w:p w:rsidR="000B21BF" w:rsidRPr="009B037C" w:rsidRDefault="000B21BF"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lastRenderedPageBreak/>
        <w:t>2023</w:t>
      </w:r>
      <w:r w:rsidRPr="009B037C">
        <w:rPr>
          <w:rFonts w:ascii="Times New Roman" w:eastAsia="仿宋_GB2312" w:hAnsi="Times New Roman" w:cs="Times New Roman"/>
          <w:sz w:val="32"/>
          <w:szCs w:val="32"/>
        </w:rPr>
        <w:t>年，自治区司法厅党委坚持以习近平新时代中国特色社会主义思想为指引，深入学习贯彻习近平法治思想，全面贯彻落</w:t>
      </w:r>
      <w:proofErr w:type="gramStart"/>
      <w:r w:rsidRPr="009B037C">
        <w:rPr>
          <w:rFonts w:ascii="Times New Roman" w:eastAsia="仿宋_GB2312" w:hAnsi="Times New Roman" w:cs="Times New Roman"/>
          <w:sz w:val="32"/>
          <w:szCs w:val="32"/>
        </w:rPr>
        <w:t>实习近</w:t>
      </w:r>
      <w:proofErr w:type="gramEnd"/>
      <w:r w:rsidRPr="009B037C">
        <w:rPr>
          <w:rFonts w:ascii="Times New Roman" w:eastAsia="仿宋_GB2312" w:hAnsi="Times New Roman" w:cs="Times New Roman"/>
          <w:sz w:val="32"/>
          <w:szCs w:val="32"/>
        </w:rPr>
        <w:t>平总书记关于新疆工作的重要讲话重要指示批示精神，完整准确全面贯彻新时代党</w:t>
      </w:r>
      <w:proofErr w:type="gramStart"/>
      <w:r w:rsidRPr="009B037C">
        <w:rPr>
          <w:rFonts w:ascii="Times New Roman" w:eastAsia="仿宋_GB2312" w:hAnsi="Times New Roman" w:cs="Times New Roman"/>
          <w:sz w:val="32"/>
          <w:szCs w:val="32"/>
        </w:rPr>
        <w:t>的治疆方略</w:t>
      </w:r>
      <w:proofErr w:type="gramEnd"/>
      <w:r w:rsidRPr="009B037C">
        <w:rPr>
          <w:rFonts w:ascii="Times New Roman" w:eastAsia="仿宋_GB2312" w:hAnsi="Times New Roman" w:cs="Times New Roman"/>
          <w:sz w:val="32"/>
          <w:szCs w:val="32"/>
        </w:rPr>
        <w:t>，统筹推进全面</w:t>
      </w:r>
      <w:proofErr w:type="gramStart"/>
      <w:r w:rsidRPr="009B037C">
        <w:rPr>
          <w:rFonts w:ascii="Times New Roman" w:eastAsia="仿宋_GB2312" w:hAnsi="Times New Roman" w:cs="Times New Roman"/>
          <w:sz w:val="32"/>
          <w:szCs w:val="32"/>
        </w:rPr>
        <w:t>依法治疆和</w:t>
      </w:r>
      <w:proofErr w:type="gramEnd"/>
      <w:r w:rsidRPr="009B037C">
        <w:rPr>
          <w:rFonts w:ascii="Times New Roman" w:eastAsia="仿宋_GB2312" w:hAnsi="Times New Roman" w:cs="Times New Roman"/>
          <w:sz w:val="32"/>
          <w:szCs w:val="32"/>
        </w:rPr>
        <w:t>行政立法、依法行政、刑罚执行、公共法律服务等各项工作，奋力推进全区司法行政事业高质量发展。</w:t>
      </w:r>
    </w:p>
    <w:p w:rsidR="000B21BF" w:rsidRPr="009B037C" w:rsidRDefault="000B21BF"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1.</w:t>
      </w:r>
      <w:r w:rsidRPr="009B037C">
        <w:rPr>
          <w:rFonts w:ascii="Times New Roman" w:eastAsia="仿宋_GB2312" w:hAnsi="Times New Roman" w:cs="Times New Roman"/>
          <w:sz w:val="32"/>
          <w:szCs w:val="32"/>
        </w:rPr>
        <w:t>坚持党的绝对领导，党的建设得到全面加强。一是政治建设有力加强。旗帜鲜明把党的政治建设摆在首位，深刻领悟</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两个确立</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的决定性意义，增强</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四个意识</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，坚定</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四个自信</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，做到</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两个维护</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。坚决执行党中央重大决策部署和习近平总书记重要讲话重要指示批示精神闭环落实机制，落实厅党委</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第一议题</w:t>
      </w:r>
      <w:r w:rsidRPr="009B037C">
        <w:rPr>
          <w:rFonts w:ascii="Times New Roman" w:eastAsia="仿宋_GB2312" w:hAnsi="Times New Roman" w:cs="Times New Roman"/>
          <w:sz w:val="32"/>
          <w:szCs w:val="32"/>
        </w:rPr>
        <w:t>”38</w:t>
      </w:r>
      <w:r w:rsidRPr="009B037C">
        <w:rPr>
          <w:rFonts w:ascii="Times New Roman" w:eastAsia="仿宋_GB2312" w:hAnsi="Times New Roman" w:cs="Times New Roman"/>
          <w:sz w:val="32"/>
          <w:szCs w:val="32"/>
        </w:rPr>
        <w:t>次、</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必修主课</w:t>
      </w:r>
      <w:r w:rsidRPr="009B037C">
        <w:rPr>
          <w:rFonts w:ascii="Times New Roman" w:eastAsia="仿宋_GB2312" w:hAnsi="Times New Roman" w:cs="Times New Roman"/>
          <w:sz w:val="32"/>
          <w:szCs w:val="32"/>
        </w:rPr>
        <w:t>”21</w:t>
      </w:r>
      <w:r w:rsidRPr="009B037C">
        <w:rPr>
          <w:rFonts w:ascii="Times New Roman" w:eastAsia="仿宋_GB2312" w:hAnsi="Times New Roman" w:cs="Times New Roman"/>
          <w:sz w:val="32"/>
          <w:szCs w:val="32"/>
        </w:rPr>
        <w:t>次，确保在思想上政治上行动上同以习近平同志为核心的党中央保持高度一致。二是主题教育见行见效。坚持把理论学习贯穿始终，各级党组织班子成员讲党课</w:t>
      </w:r>
      <w:r w:rsidRPr="009B037C">
        <w:rPr>
          <w:rFonts w:ascii="Times New Roman" w:eastAsia="仿宋_GB2312" w:hAnsi="Times New Roman" w:cs="Times New Roman"/>
          <w:sz w:val="32"/>
          <w:szCs w:val="32"/>
        </w:rPr>
        <w:t>493</w:t>
      </w:r>
      <w:r w:rsidRPr="009B037C">
        <w:rPr>
          <w:rFonts w:ascii="Times New Roman" w:eastAsia="仿宋_GB2312" w:hAnsi="Times New Roman" w:cs="Times New Roman"/>
          <w:sz w:val="32"/>
          <w:szCs w:val="32"/>
        </w:rPr>
        <w:t>堂、专题辅导</w:t>
      </w:r>
      <w:r w:rsidRPr="009B037C">
        <w:rPr>
          <w:rFonts w:ascii="Times New Roman" w:eastAsia="仿宋_GB2312" w:hAnsi="Times New Roman" w:cs="Times New Roman"/>
          <w:sz w:val="32"/>
          <w:szCs w:val="32"/>
        </w:rPr>
        <w:t>1094</w:t>
      </w:r>
      <w:r w:rsidRPr="009B037C">
        <w:rPr>
          <w:rFonts w:ascii="Times New Roman" w:eastAsia="仿宋_GB2312" w:hAnsi="Times New Roman" w:cs="Times New Roman"/>
          <w:sz w:val="32"/>
          <w:szCs w:val="32"/>
        </w:rPr>
        <w:t>场次、学习研讨</w:t>
      </w:r>
      <w:r w:rsidRPr="009B037C">
        <w:rPr>
          <w:rFonts w:ascii="Times New Roman" w:eastAsia="仿宋_GB2312" w:hAnsi="Times New Roman" w:cs="Times New Roman"/>
          <w:sz w:val="32"/>
          <w:szCs w:val="32"/>
        </w:rPr>
        <w:t>8522</w:t>
      </w:r>
      <w:r w:rsidRPr="009B037C">
        <w:rPr>
          <w:rFonts w:ascii="Times New Roman" w:eastAsia="仿宋_GB2312" w:hAnsi="Times New Roman" w:cs="Times New Roman"/>
          <w:sz w:val="32"/>
          <w:szCs w:val="32"/>
        </w:rPr>
        <w:t>次。研究确定调研课题</w:t>
      </w:r>
      <w:r w:rsidRPr="009B037C">
        <w:rPr>
          <w:rFonts w:ascii="Times New Roman" w:eastAsia="仿宋_GB2312" w:hAnsi="Times New Roman" w:cs="Times New Roman"/>
          <w:sz w:val="32"/>
          <w:szCs w:val="32"/>
        </w:rPr>
        <w:t>600</w:t>
      </w:r>
      <w:r w:rsidRPr="009B037C">
        <w:rPr>
          <w:rFonts w:ascii="Times New Roman" w:eastAsia="仿宋_GB2312" w:hAnsi="Times New Roman" w:cs="Times New Roman"/>
          <w:sz w:val="32"/>
          <w:szCs w:val="32"/>
        </w:rPr>
        <w:t>项、梳理发现问题</w:t>
      </w:r>
      <w:r w:rsidRPr="009B037C">
        <w:rPr>
          <w:rFonts w:ascii="Times New Roman" w:eastAsia="仿宋_GB2312" w:hAnsi="Times New Roman" w:cs="Times New Roman"/>
          <w:sz w:val="32"/>
          <w:szCs w:val="32"/>
        </w:rPr>
        <w:t>1123</w:t>
      </w:r>
      <w:r w:rsidRPr="009B037C">
        <w:rPr>
          <w:rFonts w:ascii="Times New Roman" w:eastAsia="仿宋_GB2312" w:hAnsi="Times New Roman" w:cs="Times New Roman"/>
          <w:sz w:val="32"/>
          <w:szCs w:val="32"/>
        </w:rPr>
        <w:t>个、提出对策建议</w:t>
      </w:r>
      <w:r w:rsidRPr="009B037C">
        <w:rPr>
          <w:rFonts w:ascii="Times New Roman" w:eastAsia="仿宋_GB2312" w:hAnsi="Times New Roman" w:cs="Times New Roman"/>
          <w:sz w:val="32"/>
          <w:szCs w:val="32"/>
        </w:rPr>
        <w:t>2008</w:t>
      </w:r>
      <w:r w:rsidRPr="009B037C">
        <w:rPr>
          <w:rFonts w:ascii="Times New Roman" w:eastAsia="仿宋_GB2312" w:hAnsi="Times New Roman" w:cs="Times New Roman"/>
          <w:sz w:val="32"/>
          <w:szCs w:val="32"/>
        </w:rPr>
        <w:t>条、形成长效机制</w:t>
      </w:r>
      <w:r w:rsidRPr="009B037C">
        <w:rPr>
          <w:rFonts w:ascii="Times New Roman" w:eastAsia="仿宋_GB2312" w:hAnsi="Times New Roman" w:cs="Times New Roman"/>
          <w:sz w:val="32"/>
          <w:szCs w:val="32"/>
        </w:rPr>
        <w:t>183</w:t>
      </w:r>
      <w:r w:rsidRPr="009B037C">
        <w:rPr>
          <w:rFonts w:ascii="Times New Roman" w:eastAsia="仿宋_GB2312" w:hAnsi="Times New Roman" w:cs="Times New Roman"/>
          <w:sz w:val="32"/>
          <w:szCs w:val="32"/>
        </w:rPr>
        <w:t>项。紧扣司法行政领域难点堵点问题，共梳理</w:t>
      </w:r>
      <w:proofErr w:type="gramStart"/>
      <w:r w:rsidRPr="009B037C">
        <w:rPr>
          <w:rFonts w:ascii="Times New Roman" w:eastAsia="仿宋_GB2312" w:hAnsi="Times New Roman" w:cs="Times New Roman"/>
          <w:sz w:val="32"/>
          <w:szCs w:val="32"/>
        </w:rPr>
        <w:t>整改整治</w:t>
      </w:r>
      <w:proofErr w:type="gramEnd"/>
      <w:r w:rsidRPr="009B037C">
        <w:rPr>
          <w:rFonts w:ascii="Times New Roman" w:eastAsia="仿宋_GB2312" w:hAnsi="Times New Roman" w:cs="Times New Roman"/>
          <w:sz w:val="32"/>
          <w:szCs w:val="32"/>
        </w:rPr>
        <w:t>10</w:t>
      </w:r>
      <w:r w:rsidRPr="009B037C">
        <w:rPr>
          <w:rFonts w:ascii="Times New Roman" w:eastAsia="仿宋_GB2312" w:hAnsi="Times New Roman" w:cs="Times New Roman"/>
          <w:sz w:val="32"/>
          <w:szCs w:val="32"/>
        </w:rPr>
        <w:t>类、</w:t>
      </w:r>
      <w:r w:rsidRPr="009B037C">
        <w:rPr>
          <w:rFonts w:ascii="Times New Roman" w:eastAsia="仿宋_GB2312" w:hAnsi="Times New Roman" w:cs="Times New Roman"/>
          <w:sz w:val="32"/>
          <w:szCs w:val="32"/>
        </w:rPr>
        <w:t>43</w:t>
      </w:r>
      <w:r w:rsidRPr="009B037C">
        <w:rPr>
          <w:rFonts w:ascii="Times New Roman" w:eastAsia="仿宋_GB2312" w:hAnsi="Times New Roman" w:cs="Times New Roman"/>
          <w:sz w:val="32"/>
          <w:szCs w:val="32"/>
        </w:rPr>
        <w:t>个问题、</w:t>
      </w:r>
      <w:r w:rsidRPr="009B037C">
        <w:rPr>
          <w:rFonts w:ascii="Times New Roman" w:eastAsia="仿宋_GB2312" w:hAnsi="Times New Roman" w:cs="Times New Roman"/>
          <w:sz w:val="32"/>
          <w:szCs w:val="32"/>
        </w:rPr>
        <w:t>108</w:t>
      </w:r>
      <w:r w:rsidRPr="009B037C">
        <w:rPr>
          <w:rFonts w:ascii="Times New Roman" w:eastAsia="仿宋_GB2312" w:hAnsi="Times New Roman" w:cs="Times New Roman"/>
          <w:sz w:val="32"/>
          <w:szCs w:val="32"/>
        </w:rPr>
        <w:t>项措施，整改完成率达</w:t>
      </w:r>
      <w:r w:rsidRPr="009B037C">
        <w:rPr>
          <w:rFonts w:ascii="Times New Roman" w:eastAsia="仿宋_GB2312" w:hAnsi="Times New Roman" w:cs="Times New Roman"/>
          <w:sz w:val="32"/>
          <w:szCs w:val="32"/>
        </w:rPr>
        <w:t>98.1%</w:t>
      </w:r>
      <w:r w:rsidRPr="009B037C">
        <w:rPr>
          <w:rFonts w:ascii="Times New Roman" w:eastAsia="仿宋_GB2312" w:hAnsi="Times New Roman" w:cs="Times New Roman"/>
          <w:sz w:val="32"/>
          <w:szCs w:val="32"/>
        </w:rPr>
        <w:t>，办好</w:t>
      </w:r>
      <w:r w:rsidRPr="009B037C">
        <w:rPr>
          <w:rFonts w:ascii="Times New Roman" w:eastAsia="仿宋_GB2312" w:hAnsi="Times New Roman" w:cs="Times New Roman"/>
          <w:sz w:val="32"/>
          <w:szCs w:val="32"/>
        </w:rPr>
        <w:t>11</w:t>
      </w:r>
      <w:r w:rsidRPr="009B037C">
        <w:rPr>
          <w:rFonts w:ascii="Times New Roman" w:eastAsia="仿宋_GB2312" w:hAnsi="Times New Roman" w:cs="Times New Roman"/>
          <w:sz w:val="32"/>
          <w:szCs w:val="32"/>
        </w:rPr>
        <w:t>件为民实事，厅党委在全区</w:t>
      </w:r>
      <w:proofErr w:type="gramStart"/>
      <w:r w:rsidRPr="009B037C">
        <w:rPr>
          <w:rFonts w:ascii="Times New Roman" w:eastAsia="仿宋_GB2312" w:hAnsi="Times New Roman" w:cs="Times New Roman"/>
          <w:sz w:val="32"/>
          <w:szCs w:val="32"/>
        </w:rPr>
        <w:t>整改整治</w:t>
      </w:r>
      <w:proofErr w:type="gramEnd"/>
      <w:r w:rsidRPr="009B037C">
        <w:rPr>
          <w:rFonts w:ascii="Times New Roman" w:eastAsia="仿宋_GB2312" w:hAnsi="Times New Roman" w:cs="Times New Roman"/>
          <w:sz w:val="32"/>
          <w:szCs w:val="32"/>
        </w:rPr>
        <w:t>推进会上交流了经验做法。三是思想建设不断巩固。加强党的创新理论武装，</w:t>
      </w:r>
      <w:proofErr w:type="gramStart"/>
      <w:r w:rsidRPr="009B037C">
        <w:rPr>
          <w:rFonts w:ascii="Times New Roman" w:eastAsia="仿宋_GB2312" w:hAnsi="Times New Roman" w:cs="Times New Roman"/>
          <w:sz w:val="32"/>
          <w:szCs w:val="32"/>
        </w:rPr>
        <w:t>落实首学</w:t>
      </w:r>
      <w:r w:rsidRPr="009B037C">
        <w:rPr>
          <w:rFonts w:ascii="Times New Roman" w:eastAsia="仿宋_GB2312" w:hAnsi="Times New Roman" w:cs="Times New Roman"/>
          <w:sz w:val="32"/>
          <w:szCs w:val="32"/>
        </w:rPr>
        <w:t>1</w:t>
      </w:r>
      <w:r w:rsidRPr="009B037C">
        <w:rPr>
          <w:rFonts w:ascii="Times New Roman" w:eastAsia="仿宋_GB2312" w:hAnsi="Times New Roman" w:cs="Times New Roman"/>
          <w:sz w:val="32"/>
          <w:szCs w:val="32"/>
        </w:rPr>
        <w:t>小时</w:t>
      </w:r>
      <w:proofErr w:type="gramEnd"/>
      <w:r w:rsidRPr="009B037C">
        <w:rPr>
          <w:rFonts w:ascii="Times New Roman" w:eastAsia="仿宋_GB2312" w:hAnsi="Times New Roman" w:cs="Times New Roman"/>
          <w:sz w:val="32"/>
          <w:szCs w:val="32"/>
        </w:rPr>
        <w:t>、政治理论学习日制度。开展党组织书记、监所主要领导等素质提升培训，各级党员干部</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政治三力</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持续增强。牢牢掌握</w:t>
      </w:r>
      <w:r w:rsidRPr="009B037C">
        <w:rPr>
          <w:rFonts w:ascii="Times New Roman" w:eastAsia="仿宋_GB2312" w:hAnsi="Times New Roman" w:cs="Times New Roman"/>
          <w:sz w:val="32"/>
          <w:szCs w:val="32"/>
        </w:rPr>
        <w:lastRenderedPageBreak/>
        <w:t>党对意识形态工作的领导权，加强网站及</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两微一端</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等阵地管理，确保意识形态领域持续安全。四是党建基础持续夯实。厅党委带头履行</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一岗双责</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，召开</w:t>
      </w:r>
      <w:r w:rsidRPr="009B037C">
        <w:rPr>
          <w:rFonts w:ascii="Times New Roman" w:eastAsia="仿宋_GB2312" w:hAnsi="Times New Roman" w:cs="Times New Roman"/>
          <w:sz w:val="32"/>
          <w:szCs w:val="32"/>
        </w:rPr>
        <w:t>4</w:t>
      </w:r>
      <w:r w:rsidRPr="009B037C">
        <w:rPr>
          <w:rFonts w:ascii="Times New Roman" w:eastAsia="仿宋_GB2312" w:hAnsi="Times New Roman" w:cs="Times New Roman"/>
          <w:sz w:val="32"/>
          <w:szCs w:val="32"/>
        </w:rPr>
        <w:t>次党建工作及领导小组会议。严肃党内政治生活，严格落实请示报告、双重组织生活和民主集中制原则，建成</w:t>
      </w:r>
      <w:r w:rsidRPr="009B037C">
        <w:rPr>
          <w:rFonts w:ascii="Times New Roman" w:eastAsia="仿宋_GB2312" w:hAnsi="Times New Roman" w:cs="Times New Roman"/>
          <w:sz w:val="32"/>
          <w:szCs w:val="32"/>
        </w:rPr>
        <w:t>323</w:t>
      </w:r>
      <w:r w:rsidRPr="009B037C">
        <w:rPr>
          <w:rFonts w:ascii="Times New Roman" w:eastAsia="仿宋_GB2312" w:hAnsi="Times New Roman" w:cs="Times New Roman"/>
          <w:sz w:val="32"/>
          <w:szCs w:val="32"/>
        </w:rPr>
        <w:t>个</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五个好</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党支部、</w:t>
      </w:r>
      <w:r w:rsidRPr="009B037C">
        <w:rPr>
          <w:rFonts w:ascii="Times New Roman" w:eastAsia="仿宋_GB2312" w:hAnsi="Times New Roman" w:cs="Times New Roman"/>
          <w:sz w:val="32"/>
          <w:szCs w:val="32"/>
        </w:rPr>
        <w:t>20</w:t>
      </w:r>
      <w:r w:rsidRPr="009B037C">
        <w:rPr>
          <w:rFonts w:ascii="Times New Roman" w:eastAsia="仿宋_GB2312" w:hAnsi="Times New Roman" w:cs="Times New Roman"/>
          <w:sz w:val="32"/>
          <w:szCs w:val="32"/>
        </w:rPr>
        <w:t>个示范点，首次开展监所</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两委</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换届试点，发展党员</w:t>
      </w:r>
      <w:r w:rsidRPr="009B037C">
        <w:rPr>
          <w:rFonts w:ascii="Times New Roman" w:eastAsia="仿宋_GB2312" w:hAnsi="Times New Roman" w:cs="Times New Roman"/>
          <w:sz w:val="32"/>
          <w:szCs w:val="32"/>
        </w:rPr>
        <w:t>562</w:t>
      </w:r>
      <w:r w:rsidRPr="009B037C">
        <w:rPr>
          <w:rFonts w:ascii="Times New Roman" w:eastAsia="仿宋_GB2312" w:hAnsi="Times New Roman" w:cs="Times New Roman"/>
          <w:sz w:val="32"/>
          <w:szCs w:val="32"/>
        </w:rPr>
        <w:t>人。全面加强</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两新</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组织党建，强化律师</w:t>
      </w:r>
      <w:proofErr w:type="gramStart"/>
      <w:r w:rsidRPr="009B037C">
        <w:rPr>
          <w:rFonts w:ascii="Times New Roman" w:eastAsia="仿宋_GB2312" w:hAnsi="Times New Roman" w:cs="Times New Roman"/>
          <w:sz w:val="32"/>
          <w:szCs w:val="32"/>
        </w:rPr>
        <w:t>行业党建示范</w:t>
      </w:r>
      <w:proofErr w:type="gramEnd"/>
      <w:r w:rsidRPr="009B037C">
        <w:rPr>
          <w:rFonts w:ascii="Times New Roman" w:eastAsia="仿宋_GB2312" w:hAnsi="Times New Roman" w:cs="Times New Roman"/>
          <w:sz w:val="32"/>
          <w:szCs w:val="32"/>
        </w:rPr>
        <w:t>，不断</w:t>
      </w:r>
      <w:proofErr w:type="gramStart"/>
      <w:r w:rsidRPr="009B037C">
        <w:rPr>
          <w:rFonts w:ascii="Times New Roman" w:eastAsia="仿宋_GB2312" w:hAnsi="Times New Roman" w:cs="Times New Roman"/>
          <w:sz w:val="32"/>
          <w:szCs w:val="32"/>
        </w:rPr>
        <w:t>拓展党</w:t>
      </w:r>
      <w:proofErr w:type="gramEnd"/>
      <w:r w:rsidRPr="009B037C">
        <w:rPr>
          <w:rFonts w:ascii="Times New Roman" w:eastAsia="仿宋_GB2312" w:hAnsi="Times New Roman" w:cs="Times New Roman"/>
          <w:sz w:val="32"/>
          <w:szCs w:val="32"/>
        </w:rPr>
        <w:t>的组织和党的工作在公证、鉴定、仲裁等领域的有效覆盖。五是党群共建全面提升。着力构建以党组织为核心，工青妇为联动的党群共建工作新格局，完成厅机关团委换届选举。以铸牢中华民族共同体意识为主线，深入开展</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民族团结一家亲</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和民族团结联谊活动。加大驻村人员选派、资金保障、项目推进等支持力度，全力推动定点帮扶和田县、助力示范巴州七县市乡村振兴工作，故城村被评为中国美丽休闲乡村。六是基层减负成效凸显。牢固树立工作重心、力量、资源向基层下沉的鲜明导向，从厅机关</w:t>
      </w:r>
      <w:proofErr w:type="gramStart"/>
      <w:r w:rsidRPr="009B037C">
        <w:rPr>
          <w:rFonts w:ascii="Times New Roman" w:eastAsia="仿宋_GB2312" w:hAnsi="Times New Roman" w:cs="Times New Roman"/>
          <w:sz w:val="32"/>
          <w:szCs w:val="32"/>
        </w:rPr>
        <w:t>精文减会</w:t>
      </w:r>
      <w:proofErr w:type="gramEnd"/>
      <w:r w:rsidRPr="009B037C">
        <w:rPr>
          <w:rFonts w:ascii="Times New Roman" w:eastAsia="仿宋_GB2312" w:hAnsi="Times New Roman" w:cs="Times New Roman"/>
          <w:sz w:val="32"/>
          <w:szCs w:val="32"/>
        </w:rPr>
        <w:t>、合并督查检查</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破题</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，公文发文量、传阅量、转发量同比分别下降</w:t>
      </w:r>
      <w:r w:rsidRPr="009B037C">
        <w:rPr>
          <w:rFonts w:ascii="Times New Roman" w:eastAsia="仿宋_GB2312" w:hAnsi="Times New Roman" w:cs="Times New Roman"/>
          <w:sz w:val="32"/>
          <w:szCs w:val="32"/>
        </w:rPr>
        <w:t>5%</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42%</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43%</w:t>
      </w:r>
      <w:r w:rsidRPr="009B037C">
        <w:rPr>
          <w:rFonts w:ascii="Times New Roman" w:eastAsia="仿宋_GB2312" w:hAnsi="Times New Roman" w:cs="Times New Roman"/>
          <w:sz w:val="32"/>
          <w:szCs w:val="32"/>
        </w:rPr>
        <w:t>，开至基层会议同比减少</w:t>
      </w:r>
      <w:r w:rsidRPr="009B037C">
        <w:rPr>
          <w:rFonts w:ascii="Times New Roman" w:eastAsia="仿宋_GB2312" w:hAnsi="Times New Roman" w:cs="Times New Roman"/>
          <w:sz w:val="32"/>
          <w:szCs w:val="32"/>
        </w:rPr>
        <w:t>20%</w:t>
      </w:r>
      <w:r w:rsidRPr="009B037C">
        <w:rPr>
          <w:rFonts w:ascii="Times New Roman" w:eastAsia="仿宋_GB2312" w:hAnsi="Times New Roman" w:cs="Times New Roman"/>
          <w:sz w:val="32"/>
          <w:szCs w:val="32"/>
        </w:rPr>
        <w:t>，督查检</w:t>
      </w:r>
      <w:proofErr w:type="gramStart"/>
      <w:r w:rsidRPr="009B037C">
        <w:rPr>
          <w:rFonts w:ascii="Times New Roman" w:eastAsia="仿宋_GB2312" w:hAnsi="Times New Roman" w:cs="Times New Roman"/>
          <w:sz w:val="32"/>
          <w:szCs w:val="32"/>
        </w:rPr>
        <w:t>查考核</w:t>
      </w:r>
      <w:proofErr w:type="gramEnd"/>
      <w:r w:rsidRPr="009B037C">
        <w:rPr>
          <w:rFonts w:ascii="Times New Roman" w:eastAsia="仿宋_GB2312" w:hAnsi="Times New Roman" w:cs="Times New Roman"/>
          <w:sz w:val="32"/>
          <w:szCs w:val="32"/>
        </w:rPr>
        <w:t>同比减少</w:t>
      </w:r>
      <w:r w:rsidRPr="009B037C">
        <w:rPr>
          <w:rFonts w:ascii="Times New Roman" w:eastAsia="仿宋_GB2312" w:hAnsi="Times New Roman" w:cs="Times New Roman"/>
          <w:sz w:val="32"/>
          <w:szCs w:val="32"/>
        </w:rPr>
        <w:t>35%</w:t>
      </w:r>
      <w:r w:rsidRPr="009B037C">
        <w:rPr>
          <w:rFonts w:ascii="Times New Roman" w:eastAsia="仿宋_GB2312" w:hAnsi="Times New Roman" w:cs="Times New Roman"/>
          <w:sz w:val="32"/>
          <w:szCs w:val="32"/>
        </w:rPr>
        <w:t>。启用涉密</w:t>
      </w:r>
      <w:r w:rsidRPr="009B037C">
        <w:rPr>
          <w:rFonts w:ascii="Times New Roman" w:eastAsia="仿宋_GB2312" w:hAnsi="Times New Roman" w:cs="Times New Roman"/>
          <w:sz w:val="32"/>
          <w:szCs w:val="32"/>
        </w:rPr>
        <w:t>OA</w:t>
      </w:r>
      <w:r w:rsidRPr="009B037C">
        <w:rPr>
          <w:rFonts w:ascii="Times New Roman" w:eastAsia="仿宋_GB2312" w:hAnsi="Times New Roman" w:cs="Times New Roman"/>
          <w:sz w:val="32"/>
          <w:szCs w:val="32"/>
        </w:rPr>
        <w:t>办公系统，优化整合信息化应用平台。精简基层</w:t>
      </w:r>
      <w:proofErr w:type="gramStart"/>
      <w:r w:rsidRPr="009B037C">
        <w:rPr>
          <w:rFonts w:ascii="Times New Roman" w:eastAsia="仿宋_GB2312" w:hAnsi="Times New Roman" w:cs="Times New Roman"/>
          <w:sz w:val="32"/>
          <w:szCs w:val="32"/>
        </w:rPr>
        <w:t>档案台</w:t>
      </w:r>
      <w:proofErr w:type="gramEnd"/>
      <w:r w:rsidRPr="009B037C">
        <w:rPr>
          <w:rFonts w:ascii="Times New Roman" w:eastAsia="仿宋_GB2312" w:hAnsi="Times New Roman" w:cs="Times New Roman"/>
          <w:sz w:val="32"/>
          <w:szCs w:val="32"/>
        </w:rPr>
        <w:t>账，提振了党员干部干事创业的精气神。</w:t>
      </w:r>
    </w:p>
    <w:p w:rsidR="000B21BF" w:rsidRPr="009B037C" w:rsidRDefault="000B21BF" w:rsidP="009B037C">
      <w:pPr>
        <w:spacing w:line="560" w:lineRule="exact"/>
        <w:ind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2.</w:t>
      </w:r>
      <w:r w:rsidRPr="009B037C">
        <w:rPr>
          <w:rFonts w:ascii="Times New Roman" w:eastAsia="仿宋_GB2312" w:hAnsi="Times New Roman" w:cs="Times New Roman"/>
          <w:sz w:val="32"/>
          <w:szCs w:val="32"/>
        </w:rPr>
        <w:t>高举法治旗帜，法治新疆建设加快步伐。一是全面依法</w:t>
      </w:r>
      <w:proofErr w:type="gramStart"/>
      <w:r w:rsidRPr="009B037C">
        <w:rPr>
          <w:rFonts w:ascii="Times New Roman" w:eastAsia="仿宋_GB2312" w:hAnsi="Times New Roman" w:cs="Times New Roman"/>
          <w:sz w:val="32"/>
          <w:szCs w:val="32"/>
        </w:rPr>
        <w:t>治疆深入</w:t>
      </w:r>
      <w:proofErr w:type="gramEnd"/>
      <w:r w:rsidRPr="009B037C">
        <w:rPr>
          <w:rFonts w:ascii="Times New Roman" w:eastAsia="仿宋_GB2312" w:hAnsi="Times New Roman" w:cs="Times New Roman"/>
          <w:sz w:val="32"/>
          <w:szCs w:val="32"/>
        </w:rPr>
        <w:t>推进。充分履行依法</w:t>
      </w:r>
      <w:proofErr w:type="gramStart"/>
      <w:r w:rsidRPr="009B037C">
        <w:rPr>
          <w:rFonts w:ascii="Times New Roman" w:eastAsia="仿宋_GB2312" w:hAnsi="Times New Roman" w:cs="Times New Roman"/>
          <w:sz w:val="32"/>
          <w:szCs w:val="32"/>
        </w:rPr>
        <w:t>治疆办</w:t>
      </w:r>
      <w:proofErr w:type="gramEnd"/>
      <w:r w:rsidRPr="009B037C">
        <w:rPr>
          <w:rFonts w:ascii="Times New Roman" w:eastAsia="仿宋_GB2312" w:hAnsi="Times New Roman" w:cs="Times New Roman"/>
          <w:sz w:val="32"/>
          <w:szCs w:val="32"/>
        </w:rPr>
        <w:t>统筹、协调、督促职能，推动召开</w:t>
      </w:r>
      <w:r w:rsidRPr="009B037C">
        <w:rPr>
          <w:rFonts w:ascii="Times New Roman" w:eastAsia="仿宋_GB2312" w:hAnsi="Times New Roman" w:cs="Times New Roman"/>
          <w:sz w:val="32"/>
          <w:szCs w:val="32"/>
        </w:rPr>
        <w:t>1</w:t>
      </w:r>
      <w:r w:rsidRPr="009B037C">
        <w:rPr>
          <w:rFonts w:ascii="Times New Roman" w:eastAsia="仿宋_GB2312" w:hAnsi="Times New Roman" w:cs="Times New Roman"/>
          <w:sz w:val="32"/>
          <w:szCs w:val="32"/>
        </w:rPr>
        <w:t>次委员会和</w:t>
      </w:r>
      <w:r w:rsidRPr="009B037C">
        <w:rPr>
          <w:rFonts w:ascii="Times New Roman" w:eastAsia="仿宋_GB2312" w:hAnsi="Times New Roman" w:cs="Times New Roman"/>
          <w:sz w:val="32"/>
          <w:szCs w:val="32"/>
        </w:rPr>
        <w:t>2</w:t>
      </w:r>
      <w:r w:rsidRPr="009B037C">
        <w:rPr>
          <w:rFonts w:ascii="Times New Roman" w:eastAsia="仿宋_GB2312" w:hAnsi="Times New Roman" w:cs="Times New Roman"/>
          <w:sz w:val="32"/>
          <w:szCs w:val="32"/>
        </w:rPr>
        <w:t>次办公室会议，建立委员会、各协调小组、办公室</w:t>
      </w:r>
      <w:r w:rsidRPr="009B037C">
        <w:rPr>
          <w:rFonts w:ascii="Times New Roman" w:eastAsia="仿宋_GB2312" w:hAnsi="Times New Roman" w:cs="Times New Roman"/>
          <w:sz w:val="32"/>
          <w:szCs w:val="32"/>
        </w:rPr>
        <w:t>3</w:t>
      </w:r>
      <w:r w:rsidRPr="009B037C">
        <w:rPr>
          <w:rFonts w:ascii="Times New Roman" w:eastAsia="仿宋_GB2312" w:hAnsi="Times New Roman" w:cs="Times New Roman"/>
          <w:sz w:val="32"/>
          <w:szCs w:val="32"/>
        </w:rPr>
        <w:t>张</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工作任务清单</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，推动依法</w:t>
      </w:r>
      <w:proofErr w:type="gramStart"/>
      <w:r w:rsidRPr="009B037C">
        <w:rPr>
          <w:rFonts w:ascii="Times New Roman" w:eastAsia="仿宋_GB2312" w:hAnsi="Times New Roman" w:cs="Times New Roman"/>
          <w:sz w:val="32"/>
          <w:szCs w:val="32"/>
        </w:rPr>
        <w:t>治疆决</w:t>
      </w:r>
      <w:r w:rsidRPr="009B037C">
        <w:rPr>
          <w:rFonts w:ascii="Times New Roman" w:eastAsia="仿宋_GB2312" w:hAnsi="Times New Roman" w:cs="Times New Roman"/>
          <w:sz w:val="32"/>
          <w:szCs w:val="32"/>
        </w:rPr>
        <w:lastRenderedPageBreak/>
        <w:t>策</w:t>
      </w:r>
      <w:proofErr w:type="gramEnd"/>
      <w:r w:rsidRPr="009B037C">
        <w:rPr>
          <w:rFonts w:ascii="Times New Roman" w:eastAsia="仿宋_GB2312" w:hAnsi="Times New Roman" w:cs="Times New Roman"/>
          <w:sz w:val="32"/>
          <w:szCs w:val="32"/>
        </w:rPr>
        <w:t>部署落地落实。全覆盖开展县级以上党政主要负责人述法，压实法治建设第一责任人职责。举办</w:t>
      </w:r>
      <w:r w:rsidRPr="009B037C">
        <w:rPr>
          <w:rFonts w:ascii="Times New Roman" w:eastAsia="仿宋_GB2312" w:hAnsi="Times New Roman" w:cs="Times New Roman"/>
          <w:sz w:val="32"/>
          <w:szCs w:val="32"/>
        </w:rPr>
        <w:t>3</w:t>
      </w:r>
      <w:r w:rsidRPr="009B037C">
        <w:rPr>
          <w:rFonts w:ascii="Times New Roman" w:eastAsia="仿宋_GB2312" w:hAnsi="Times New Roman" w:cs="Times New Roman"/>
          <w:sz w:val="32"/>
          <w:szCs w:val="32"/>
        </w:rPr>
        <w:t>场次习近平法治思想专题培训班，全区</w:t>
      </w:r>
      <w:r w:rsidRPr="009B037C">
        <w:rPr>
          <w:rFonts w:ascii="Times New Roman" w:eastAsia="仿宋_GB2312" w:hAnsi="Times New Roman" w:cs="Times New Roman"/>
          <w:sz w:val="32"/>
          <w:szCs w:val="32"/>
        </w:rPr>
        <w:t>873</w:t>
      </w:r>
      <w:r w:rsidRPr="009B037C">
        <w:rPr>
          <w:rFonts w:ascii="Times New Roman" w:eastAsia="仿宋_GB2312" w:hAnsi="Times New Roman" w:cs="Times New Roman"/>
          <w:sz w:val="32"/>
          <w:szCs w:val="32"/>
        </w:rPr>
        <w:t>名县处级以上领导干部参训。优化提升</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法治讲堂</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逢九必讲</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，累计举办</w:t>
      </w:r>
      <w:r w:rsidRPr="009B037C">
        <w:rPr>
          <w:rFonts w:ascii="Times New Roman" w:eastAsia="仿宋_GB2312" w:hAnsi="Times New Roman" w:cs="Times New Roman"/>
          <w:sz w:val="32"/>
          <w:szCs w:val="32"/>
        </w:rPr>
        <w:t>38</w:t>
      </w:r>
      <w:r w:rsidRPr="009B037C">
        <w:rPr>
          <w:rFonts w:ascii="Times New Roman" w:eastAsia="仿宋_GB2312" w:hAnsi="Times New Roman" w:cs="Times New Roman"/>
          <w:sz w:val="32"/>
          <w:szCs w:val="32"/>
        </w:rPr>
        <w:t>期、参训人数达</w:t>
      </w:r>
      <w:r w:rsidRPr="009B037C">
        <w:rPr>
          <w:rFonts w:ascii="Times New Roman" w:eastAsia="仿宋_GB2312" w:hAnsi="Times New Roman" w:cs="Times New Roman"/>
          <w:sz w:val="32"/>
          <w:szCs w:val="32"/>
        </w:rPr>
        <w:t>355</w:t>
      </w:r>
      <w:r w:rsidRPr="009B037C">
        <w:rPr>
          <w:rFonts w:ascii="Times New Roman" w:eastAsia="仿宋_GB2312" w:hAnsi="Times New Roman" w:cs="Times New Roman"/>
          <w:sz w:val="32"/>
          <w:szCs w:val="32"/>
        </w:rPr>
        <w:t>万余人次。二是法治政府建设</w:t>
      </w:r>
      <w:proofErr w:type="gramStart"/>
      <w:r w:rsidRPr="009B037C">
        <w:rPr>
          <w:rFonts w:ascii="Times New Roman" w:eastAsia="仿宋_GB2312" w:hAnsi="Times New Roman" w:cs="Times New Roman"/>
          <w:sz w:val="32"/>
          <w:szCs w:val="32"/>
        </w:rPr>
        <w:t>走深走实</w:t>
      </w:r>
      <w:proofErr w:type="gramEnd"/>
      <w:r w:rsidRPr="009B037C">
        <w:rPr>
          <w:rFonts w:ascii="Times New Roman" w:eastAsia="仿宋_GB2312" w:hAnsi="Times New Roman" w:cs="Times New Roman"/>
          <w:sz w:val="32"/>
          <w:szCs w:val="32"/>
        </w:rPr>
        <w:t>。制定法治政府建设工作要点，召开法治政府建设现场推进会，选树推荐</w:t>
      </w:r>
      <w:r w:rsidRPr="009B037C">
        <w:rPr>
          <w:rFonts w:ascii="Times New Roman" w:eastAsia="仿宋_GB2312" w:hAnsi="Times New Roman" w:cs="Times New Roman"/>
          <w:sz w:val="32"/>
          <w:szCs w:val="32"/>
        </w:rPr>
        <w:t>8</w:t>
      </w:r>
      <w:r w:rsidRPr="009B037C">
        <w:rPr>
          <w:rFonts w:ascii="Times New Roman" w:eastAsia="仿宋_GB2312" w:hAnsi="Times New Roman" w:cs="Times New Roman"/>
          <w:sz w:val="32"/>
          <w:szCs w:val="32"/>
        </w:rPr>
        <w:t>个全国示范创建地区和项目。建立司法行政部门负责人常态化列席政府常务会议机制，推动区本级、地县级党政机关法律顾问公职律师覆盖率分别提升至</w:t>
      </w:r>
      <w:r w:rsidRPr="009B037C">
        <w:rPr>
          <w:rFonts w:ascii="Times New Roman" w:eastAsia="仿宋_GB2312" w:hAnsi="Times New Roman" w:cs="Times New Roman"/>
          <w:sz w:val="32"/>
          <w:szCs w:val="32"/>
        </w:rPr>
        <w:t>100%</w:t>
      </w:r>
      <w:r w:rsidRPr="009B037C">
        <w:rPr>
          <w:rFonts w:ascii="Times New Roman" w:eastAsia="仿宋_GB2312" w:hAnsi="Times New Roman" w:cs="Times New Roman"/>
          <w:sz w:val="32"/>
          <w:szCs w:val="32"/>
        </w:rPr>
        <w:t>和</w:t>
      </w:r>
      <w:r w:rsidRPr="009B037C">
        <w:rPr>
          <w:rFonts w:ascii="Times New Roman" w:eastAsia="仿宋_GB2312" w:hAnsi="Times New Roman" w:cs="Times New Roman"/>
          <w:sz w:val="32"/>
          <w:szCs w:val="32"/>
        </w:rPr>
        <w:t>96%</w:t>
      </w:r>
      <w:r w:rsidRPr="009B037C">
        <w:rPr>
          <w:rFonts w:ascii="Times New Roman" w:eastAsia="仿宋_GB2312" w:hAnsi="Times New Roman" w:cs="Times New Roman"/>
          <w:sz w:val="32"/>
          <w:szCs w:val="32"/>
        </w:rPr>
        <w:t>。牵头成立自治区优化营商环境法治联合体，服务市场主体的法治保障能力持续增强。进一步加大法律职业资格考试组织保障力度，</w:t>
      </w:r>
      <w:r w:rsidRPr="009B037C">
        <w:rPr>
          <w:rFonts w:ascii="Times New Roman" w:eastAsia="仿宋_GB2312" w:hAnsi="Times New Roman" w:cs="Times New Roman"/>
          <w:sz w:val="32"/>
          <w:szCs w:val="32"/>
        </w:rPr>
        <w:t>2022</w:t>
      </w:r>
      <w:r w:rsidRPr="009B037C">
        <w:rPr>
          <w:rFonts w:ascii="Times New Roman" w:eastAsia="仿宋_GB2312" w:hAnsi="Times New Roman" w:cs="Times New Roman"/>
          <w:sz w:val="32"/>
          <w:szCs w:val="32"/>
        </w:rPr>
        <w:t>年度</w:t>
      </w:r>
      <w:proofErr w:type="gramStart"/>
      <w:r w:rsidRPr="009B037C">
        <w:rPr>
          <w:rFonts w:ascii="Times New Roman" w:eastAsia="仿宋_GB2312" w:hAnsi="Times New Roman" w:cs="Times New Roman"/>
          <w:sz w:val="32"/>
          <w:szCs w:val="32"/>
        </w:rPr>
        <w:t>延考及</w:t>
      </w:r>
      <w:proofErr w:type="gramEnd"/>
      <w:r w:rsidRPr="009B037C">
        <w:rPr>
          <w:rFonts w:ascii="Times New Roman" w:eastAsia="仿宋_GB2312" w:hAnsi="Times New Roman" w:cs="Times New Roman"/>
          <w:sz w:val="32"/>
          <w:szCs w:val="32"/>
        </w:rPr>
        <w:t>2023</w:t>
      </w:r>
      <w:r w:rsidRPr="009B037C">
        <w:rPr>
          <w:rFonts w:ascii="Times New Roman" w:eastAsia="仿宋_GB2312" w:hAnsi="Times New Roman" w:cs="Times New Roman"/>
          <w:sz w:val="32"/>
          <w:szCs w:val="32"/>
        </w:rPr>
        <w:t>年度考试实现考</w:t>
      </w:r>
      <w:proofErr w:type="gramStart"/>
      <w:r w:rsidRPr="009B037C">
        <w:rPr>
          <w:rFonts w:ascii="Times New Roman" w:eastAsia="仿宋_GB2312" w:hAnsi="Times New Roman" w:cs="Times New Roman"/>
          <w:sz w:val="32"/>
          <w:szCs w:val="32"/>
        </w:rPr>
        <w:t>务工作零差错</w:t>
      </w:r>
      <w:proofErr w:type="gramEnd"/>
      <w:r w:rsidRPr="009B037C">
        <w:rPr>
          <w:rFonts w:ascii="Times New Roman" w:eastAsia="仿宋_GB2312" w:hAnsi="Times New Roman" w:cs="Times New Roman"/>
          <w:sz w:val="32"/>
          <w:szCs w:val="32"/>
        </w:rPr>
        <w:t>、零失误。三是行政立法工作提质增效。制定行政立法工作规定，选聘</w:t>
      </w:r>
      <w:r w:rsidRPr="009B037C">
        <w:rPr>
          <w:rFonts w:ascii="Times New Roman" w:eastAsia="仿宋_GB2312" w:hAnsi="Times New Roman" w:cs="Times New Roman"/>
          <w:sz w:val="32"/>
          <w:szCs w:val="32"/>
        </w:rPr>
        <w:t>39</w:t>
      </w:r>
      <w:r w:rsidRPr="009B037C">
        <w:rPr>
          <w:rFonts w:ascii="Times New Roman" w:eastAsia="仿宋_GB2312" w:hAnsi="Times New Roman" w:cs="Times New Roman"/>
          <w:sz w:val="32"/>
          <w:szCs w:val="32"/>
        </w:rPr>
        <w:t>名行政立法咨询专家，建立</w:t>
      </w:r>
      <w:r w:rsidRPr="009B037C">
        <w:rPr>
          <w:rFonts w:ascii="Times New Roman" w:eastAsia="仿宋_GB2312" w:hAnsi="Times New Roman" w:cs="Times New Roman"/>
          <w:sz w:val="32"/>
          <w:szCs w:val="32"/>
        </w:rPr>
        <w:t>11</w:t>
      </w:r>
      <w:r w:rsidRPr="009B037C">
        <w:rPr>
          <w:rFonts w:ascii="Times New Roman" w:eastAsia="仿宋_GB2312" w:hAnsi="Times New Roman" w:cs="Times New Roman"/>
          <w:sz w:val="32"/>
          <w:szCs w:val="32"/>
        </w:rPr>
        <w:t>个立法联系点。科学编制行政立法计划项目</w:t>
      </w:r>
      <w:r w:rsidRPr="009B037C">
        <w:rPr>
          <w:rFonts w:ascii="Times New Roman" w:eastAsia="仿宋_GB2312" w:hAnsi="Times New Roman" w:cs="Times New Roman"/>
          <w:sz w:val="32"/>
          <w:szCs w:val="32"/>
        </w:rPr>
        <w:t>66</w:t>
      </w:r>
      <w:r w:rsidRPr="009B037C">
        <w:rPr>
          <w:rFonts w:ascii="Times New Roman" w:eastAsia="仿宋_GB2312" w:hAnsi="Times New Roman" w:cs="Times New Roman"/>
          <w:sz w:val="32"/>
          <w:szCs w:val="32"/>
        </w:rPr>
        <w:t>件，同比增长</w:t>
      </w:r>
      <w:r w:rsidRPr="009B037C">
        <w:rPr>
          <w:rFonts w:ascii="Times New Roman" w:eastAsia="仿宋_GB2312" w:hAnsi="Times New Roman" w:cs="Times New Roman"/>
          <w:sz w:val="32"/>
          <w:szCs w:val="32"/>
        </w:rPr>
        <w:t>14%</w:t>
      </w:r>
      <w:r w:rsidRPr="009B037C">
        <w:rPr>
          <w:rFonts w:ascii="Times New Roman" w:eastAsia="仿宋_GB2312" w:hAnsi="Times New Roman" w:cs="Times New Roman"/>
          <w:sz w:val="32"/>
          <w:szCs w:val="32"/>
        </w:rPr>
        <w:t>，</w:t>
      </w:r>
      <w:r w:rsidRPr="009B037C">
        <w:rPr>
          <w:rFonts w:ascii="Times New Roman" w:eastAsia="仿宋_GB2312" w:hAnsi="Times New Roman" w:cs="Times New Roman"/>
          <w:sz w:val="32"/>
          <w:szCs w:val="32"/>
        </w:rPr>
        <w:t>14</w:t>
      </w:r>
      <w:r w:rsidRPr="009B037C">
        <w:rPr>
          <w:rFonts w:ascii="Times New Roman" w:eastAsia="仿宋_GB2312" w:hAnsi="Times New Roman" w:cs="Times New Roman"/>
          <w:sz w:val="32"/>
          <w:szCs w:val="32"/>
        </w:rPr>
        <w:t>件一档项目全部按期完成。建立法规规章、行政规范性文件常态</w:t>
      </w:r>
      <w:proofErr w:type="gramStart"/>
      <w:r w:rsidRPr="009B037C">
        <w:rPr>
          <w:rFonts w:ascii="Times New Roman" w:eastAsia="仿宋_GB2312" w:hAnsi="Times New Roman" w:cs="Times New Roman"/>
          <w:sz w:val="32"/>
          <w:szCs w:val="32"/>
        </w:rPr>
        <w:t>化清理</w:t>
      </w:r>
      <w:proofErr w:type="gramEnd"/>
      <w:r w:rsidRPr="009B037C">
        <w:rPr>
          <w:rFonts w:ascii="Times New Roman" w:eastAsia="仿宋_GB2312" w:hAnsi="Times New Roman" w:cs="Times New Roman"/>
          <w:sz w:val="32"/>
          <w:szCs w:val="32"/>
        </w:rPr>
        <w:t>机制，提请废止不利于高质量发展的</w:t>
      </w:r>
      <w:r w:rsidRPr="009B037C">
        <w:rPr>
          <w:rFonts w:ascii="Times New Roman" w:eastAsia="仿宋_GB2312" w:hAnsi="Times New Roman" w:cs="Times New Roman"/>
          <w:sz w:val="32"/>
          <w:szCs w:val="32"/>
        </w:rPr>
        <w:t>5</w:t>
      </w:r>
      <w:r w:rsidRPr="009B037C">
        <w:rPr>
          <w:rFonts w:ascii="Times New Roman" w:eastAsia="仿宋_GB2312" w:hAnsi="Times New Roman" w:cs="Times New Roman"/>
          <w:sz w:val="32"/>
          <w:szCs w:val="32"/>
        </w:rPr>
        <w:t>部法规、规章，审核自治区政府及政府办公厅</w:t>
      </w:r>
      <w:r w:rsidRPr="009B037C">
        <w:rPr>
          <w:rFonts w:ascii="Times New Roman" w:eastAsia="仿宋_GB2312" w:hAnsi="Times New Roman" w:cs="Times New Roman"/>
          <w:sz w:val="32"/>
          <w:szCs w:val="32"/>
        </w:rPr>
        <w:t>259</w:t>
      </w:r>
      <w:r w:rsidRPr="009B037C">
        <w:rPr>
          <w:rFonts w:ascii="Times New Roman" w:eastAsia="仿宋_GB2312" w:hAnsi="Times New Roman" w:cs="Times New Roman"/>
          <w:sz w:val="32"/>
          <w:szCs w:val="32"/>
        </w:rPr>
        <w:t>件行政规范性文件，建议废止、宣布失效、修改</w:t>
      </w:r>
      <w:r w:rsidRPr="009B037C">
        <w:rPr>
          <w:rFonts w:ascii="Times New Roman" w:eastAsia="仿宋_GB2312" w:hAnsi="Times New Roman" w:cs="Times New Roman"/>
          <w:sz w:val="32"/>
          <w:szCs w:val="32"/>
        </w:rPr>
        <w:t>69</w:t>
      </w:r>
      <w:r w:rsidRPr="009B037C">
        <w:rPr>
          <w:rFonts w:ascii="Times New Roman" w:eastAsia="仿宋_GB2312" w:hAnsi="Times New Roman" w:cs="Times New Roman"/>
          <w:sz w:val="32"/>
          <w:szCs w:val="32"/>
        </w:rPr>
        <w:t>件。四是依法行政水平稳步提升。开展提升行政执法质量三年行动，出台行政执法监督条例和推行包容审慎监管意见。深入推进证明事项告知承诺制，组织清理自治区地方性法规设定的证明事项。</w:t>
      </w:r>
    </w:p>
    <w:p w:rsidR="009A16B0" w:rsidRPr="009B037C" w:rsidRDefault="009A16B0"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w:t>
      </w:r>
      <w:r w:rsidRPr="009B037C">
        <w:rPr>
          <w:rStyle w:val="a5"/>
          <w:rFonts w:ascii="Times New Roman" w:eastAsia="楷体" w:hAnsi="Times New Roman" w:cs="Times New Roman"/>
          <w:bCs w:val="0"/>
          <w:spacing w:val="-4"/>
          <w:sz w:val="32"/>
          <w:szCs w:val="32"/>
        </w:rPr>
        <w:t>三</w:t>
      </w:r>
      <w:r w:rsidRPr="009B037C">
        <w:rPr>
          <w:rStyle w:val="a5"/>
          <w:rFonts w:ascii="Times New Roman" w:eastAsia="楷体" w:hAnsi="Times New Roman" w:cs="Times New Roman"/>
          <w:bCs w:val="0"/>
          <w:spacing w:val="-4"/>
          <w:sz w:val="32"/>
          <w:szCs w:val="32"/>
        </w:rPr>
        <w:t>)</w:t>
      </w:r>
      <w:r w:rsidRPr="009B037C">
        <w:rPr>
          <w:rStyle w:val="a5"/>
          <w:rFonts w:ascii="Times New Roman" w:eastAsia="楷体" w:hAnsi="Times New Roman" w:cs="Times New Roman"/>
          <w:bCs w:val="0"/>
          <w:spacing w:val="-4"/>
          <w:sz w:val="32"/>
          <w:szCs w:val="32"/>
        </w:rPr>
        <w:t>部门单位整体预算规模及安排情况</w:t>
      </w:r>
    </w:p>
    <w:p w:rsidR="009A16B0" w:rsidRPr="009B037C" w:rsidRDefault="009A16B0" w:rsidP="009B037C">
      <w:pPr>
        <w:snapToGrid w:val="0"/>
        <w:spacing w:line="560" w:lineRule="exact"/>
        <w:ind w:firstLineChars="229" w:firstLine="736"/>
        <w:outlineLvl w:val="2"/>
        <w:rPr>
          <w:rStyle w:val="a5"/>
          <w:rFonts w:ascii="Times New Roman" w:eastAsia="仿宋_GB2312" w:hAnsi="Times New Roman" w:cs="Times New Roman"/>
          <w:bCs w:val="0"/>
          <w:color w:val="333333"/>
          <w:sz w:val="32"/>
          <w:szCs w:val="32"/>
          <w:lang w:bidi="ar"/>
        </w:rPr>
      </w:pPr>
      <w:r w:rsidRPr="009B037C">
        <w:rPr>
          <w:rStyle w:val="a5"/>
          <w:rFonts w:ascii="Times New Roman" w:eastAsia="仿宋_GB2312" w:hAnsi="Times New Roman" w:cs="Times New Roman"/>
          <w:color w:val="333333"/>
          <w:sz w:val="32"/>
          <w:szCs w:val="32"/>
          <w:lang w:bidi="ar"/>
        </w:rPr>
        <w:t>1.</w:t>
      </w:r>
      <w:r w:rsidRPr="009B037C">
        <w:rPr>
          <w:rStyle w:val="a5"/>
          <w:rFonts w:ascii="Times New Roman" w:eastAsia="仿宋_GB2312" w:hAnsi="Times New Roman" w:cs="Times New Roman"/>
          <w:color w:val="333333"/>
          <w:sz w:val="32"/>
          <w:szCs w:val="32"/>
          <w:lang w:bidi="ar"/>
        </w:rPr>
        <w:t>预算执行情况</w:t>
      </w:r>
    </w:p>
    <w:p w:rsidR="009A16B0" w:rsidRPr="009B037C" w:rsidRDefault="009A16B0" w:rsidP="009B037C">
      <w:pPr>
        <w:snapToGrid w:val="0"/>
        <w:spacing w:line="560" w:lineRule="exact"/>
        <w:ind w:firstLineChars="180" w:firstLine="576"/>
        <w:rPr>
          <w:rStyle w:val="a5"/>
          <w:rFonts w:ascii="Times New Roman" w:eastAsia="仿宋_GB2312" w:hAnsi="Times New Roman" w:cs="Times New Roman"/>
          <w:b w:val="0"/>
          <w:color w:val="333333"/>
          <w:sz w:val="32"/>
          <w:szCs w:val="32"/>
          <w:lang w:bidi="ar"/>
        </w:rPr>
      </w:pPr>
      <w:r w:rsidRPr="009B037C">
        <w:rPr>
          <w:rStyle w:val="a5"/>
          <w:rFonts w:ascii="Times New Roman" w:eastAsia="仿宋_GB2312" w:hAnsi="Times New Roman" w:cs="Times New Roman"/>
          <w:b w:val="0"/>
          <w:color w:val="333333"/>
          <w:sz w:val="32"/>
          <w:szCs w:val="32"/>
          <w:lang w:bidi="ar"/>
        </w:rPr>
        <w:lastRenderedPageBreak/>
        <w:t>（</w:t>
      </w:r>
      <w:r w:rsidRPr="009B037C">
        <w:rPr>
          <w:rStyle w:val="a5"/>
          <w:rFonts w:ascii="Times New Roman" w:eastAsia="仿宋_GB2312" w:hAnsi="Times New Roman" w:cs="Times New Roman"/>
          <w:b w:val="0"/>
          <w:color w:val="333333"/>
          <w:sz w:val="32"/>
          <w:szCs w:val="32"/>
          <w:lang w:bidi="ar"/>
        </w:rPr>
        <w:t>1</w:t>
      </w:r>
      <w:r w:rsidRPr="009B037C">
        <w:rPr>
          <w:rStyle w:val="a5"/>
          <w:rFonts w:ascii="Times New Roman" w:eastAsia="仿宋_GB2312" w:hAnsi="Times New Roman" w:cs="Times New Roman"/>
          <w:b w:val="0"/>
          <w:color w:val="333333"/>
          <w:sz w:val="32"/>
          <w:szCs w:val="32"/>
          <w:lang w:bidi="ar"/>
        </w:rPr>
        <w:t>）年初预算执行情况</w:t>
      </w:r>
    </w:p>
    <w:p w:rsidR="009A16B0" w:rsidRPr="009B037C" w:rsidRDefault="00281978" w:rsidP="009B037C">
      <w:pPr>
        <w:pStyle w:val="a6"/>
        <w:snapToGrid w:val="0"/>
        <w:spacing w:line="560" w:lineRule="exact"/>
        <w:ind w:firstLine="640"/>
        <w:rPr>
          <w:rStyle w:val="a5"/>
          <w:rFonts w:ascii="Times New Roman" w:eastAsia="仿宋_GB2312" w:hAnsi="Times New Roman" w:cs="Times New Roman"/>
          <w:color w:val="333333"/>
          <w:sz w:val="32"/>
          <w:szCs w:val="32"/>
          <w:lang w:bidi="ar"/>
        </w:rPr>
      </w:pPr>
      <w:r>
        <w:rPr>
          <w:rStyle w:val="NormalCharacter"/>
          <w:rFonts w:ascii="Times New Roman" w:eastAsia="仿宋_GB2312" w:hAnsi="Times New Roman"/>
          <w:kern w:val="0"/>
          <w:sz w:val="32"/>
          <w:szCs w:val="20"/>
        </w:rPr>
        <w:t>司法厅</w:t>
      </w:r>
      <w:r w:rsidR="009A16B0" w:rsidRPr="009B037C">
        <w:rPr>
          <w:rStyle w:val="NormalCharacter"/>
          <w:rFonts w:ascii="Times New Roman" w:eastAsia="仿宋_GB2312" w:hAnsi="Times New Roman"/>
          <w:kern w:val="0"/>
          <w:sz w:val="32"/>
          <w:szCs w:val="20"/>
        </w:rPr>
        <w:t>年初预算数为</w:t>
      </w:r>
      <w:r w:rsidR="009A16B0" w:rsidRPr="009B037C">
        <w:rPr>
          <w:rStyle w:val="a5"/>
          <w:rFonts w:ascii="Times New Roman" w:hAnsi="Times New Roman" w:cs="Times New Roman"/>
          <w:b w:val="0"/>
          <w:color w:val="333333"/>
          <w:sz w:val="32"/>
          <w:szCs w:val="32"/>
          <w:lang w:bidi="ar"/>
        </w:rPr>
        <w:t>11404.31</w:t>
      </w:r>
      <w:r w:rsidR="009A16B0" w:rsidRPr="009B037C">
        <w:rPr>
          <w:rStyle w:val="NormalCharacter"/>
          <w:rFonts w:ascii="Times New Roman" w:eastAsia="仿宋_GB2312" w:hAnsi="Times New Roman"/>
          <w:kern w:val="0"/>
          <w:sz w:val="32"/>
          <w:szCs w:val="20"/>
        </w:rPr>
        <w:t>万元，实际预算执行数</w:t>
      </w:r>
      <w:r w:rsidR="009A16B0" w:rsidRPr="009B037C">
        <w:rPr>
          <w:rStyle w:val="a5"/>
          <w:rFonts w:ascii="Times New Roman" w:hAnsi="Times New Roman" w:cs="Times New Roman"/>
          <w:b w:val="0"/>
          <w:color w:val="333333"/>
          <w:sz w:val="32"/>
          <w:szCs w:val="32"/>
          <w:lang w:bidi="ar"/>
        </w:rPr>
        <w:t>10251.28</w:t>
      </w:r>
      <w:r w:rsidR="009A16B0" w:rsidRPr="009B037C">
        <w:rPr>
          <w:rStyle w:val="NormalCharacter"/>
          <w:rFonts w:ascii="Times New Roman" w:eastAsia="仿宋_GB2312" w:hAnsi="Times New Roman"/>
          <w:kern w:val="0"/>
          <w:sz w:val="32"/>
          <w:szCs w:val="20"/>
        </w:rPr>
        <w:t>万元，支出预算执行率为</w:t>
      </w:r>
      <w:r w:rsidR="009A16B0" w:rsidRPr="009B037C">
        <w:rPr>
          <w:rStyle w:val="a5"/>
          <w:rFonts w:ascii="Times New Roman" w:hAnsi="Times New Roman" w:cs="Times New Roman"/>
          <w:b w:val="0"/>
          <w:color w:val="333333"/>
          <w:sz w:val="32"/>
          <w:szCs w:val="32"/>
          <w:lang w:bidi="ar"/>
        </w:rPr>
        <w:t>90%</w:t>
      </w:r>
      <w:r w:rsidR="009A16B0" w:rsidRPr="009B037C">
        <w:rPr>
          <w:rStyle w:val="a5"/>
          <w:rFonts w:ascii="Times New Roman" w:hAnsi="Times New Roman" w:cs="Times New Roman"/>
          <w:b w:val="0"/>
          <w:color w:val="333333"/>
          <w:sz w:val="32"/>
          <w:szCs w:val="32"/>
          <w:lang w:bidi="ar"/>
        </w:rPr>
        <w:t>。</w:t>
      </w:r>
    </w:p>
    <w:p w:rsidR="009A16B0" w:rsidRPr="009B037C" w:rsidRDefault="009A16B0" w:rsidP="009B037C">
      <w:pPr>
        <w:pStyle w:val="a6"/>
        <w:snapToGrid w:val="0"/>
        <w:spacing w:line="560" w:lineRule="exact"/>
        <w:ind w:firstLine="640"/>
        <w:rPr>
          <w:rStyle w:val="a5"/>
          <w:rFonts w:ascii="Times New Roman" w:eastAsia="仿宋_GB2312" w:hAnsi="Times New Roman" w:cs="Times New Roman"/>
          <w:b w:val="0"/>
          <w:color w:val="333333"/>
          <w:sz w:val="32"/>
          <w:szCs w:val="32"/>
          <w:lang w:bidi="ar"/>
        </w:rPr>
      </w:pPr>
      <w:r w:rsidRPr="009B037C">
        <w:rPr>
          <w:rStyle w:val="a5"/>
          <w:rFonts w:ascii="Times New Roman" w:eastAsia="仿宋_GB2312" w:hAnsi="Times New Roman" w:cs="Times New Roman"/>
          <w:b w:val="0"/>
          <w:color w:val="333333"/>
          <w:sz w:val="32"/>
          <w:szCs w:val="32"/>
          <w:lang w:bidi="ar"/>
        </w:rPr>
        <w:t>（</w:t>
      </w:r>
      <w:r w:rsidRPr="009B037C">
        <w:rPr>
          <w:rStyle w:val="a5"/>
          <w:rFonts w:ascii="Times New Roman" w:eastAsia="仿宋_GB2312" w:hAnsi="Times New Roman" w:cs="Times New Roman"/>
          <w:b w:val="0"/>
          <w:color w:val="333333"/>
          <w:sz w:val="32"/>
          <w:szCs w:val="32"/>
          <w:lang w:bidi="ar"/>
        </w:rPr>
        <w:t>2</w:t>
      </w:r>
      <w:r w:rsidRPr="009B037C">
        <w:rPr>
          <w:rStyle w:val="a5"/>
          <w:rFonts w:ascii="Times New Roman" w:eastAsia="仿宋_GB2312" w:hAnsi="Times New Roman" w:cs="Times New Roman"/>
          <w:b w:val="0"/>
          <w:color w:val="333333"/>
          <w:sz w:val="32"/>
          <w:szCs w:val="32"/>
          <w:lang w:bidi="ar"/>
        </w:rPr>
        <w:t>）全年预算执行情况</w:t>
      </w:r>
    </w:p>
    <w:p w:rsidR="009A16B0" w:rsidRPr="009B037C" w:rsidRDefault="009A16B0" w:rsidP="009B037C">
      <w:pPr>
        <w:pStyle w:val="a6"/>
        <w:snapToGrid w:val="0"/>
        <w:spacing w:line="560" w:lineRule="exact"/>
        <w:ind w:firstLine="640"/>
        <w:rPr>
          <w:rStyle w:val="a5"/>
          <w:rFonts w:ascii="Times New Roman" w:eastAsia="仿宋_GB2312" w:hAnsi="Times New Roman" w:cs="Times New Roman"/>
          <w:b w:val="0"/>
          <w:color w:val="333333"/>
          <w:sz w:val="32"/>
          <w:szCs w:val="32"/>
          <w:lang w:bidi="ar"/>
        </w:rPr>
      </w:pPr>
      <w:r w:rsidRPr="009B037C">
        <w:rPr>
          <w:rStyle w:val="a5"/>
          <w:rFonts w:ascii="Times New Roman" w:eastAsia="仿宋_GB2312" w:hAnsi="Times New Roman" w:cs="Times New Roman"/>
          <w:b w:val="0"/>
          <w:color w:val="333333"/>
          <w:sz w:val="32"/>
          <w:szCs w:val="32"/>
          <w:lang w:bidi="ar"/>
        </w:rPr>
        <w:t>全年预算数为</w:t>
      </w:r>
      <w:r w:rsidR="00031467" w:rsidRPr="009B037C">
        <w:rPr>
          <w:rStyle w:val="a5"/>
          <w:rFonts w:ascii="Times New Roman" w:eastAsia="仿宋_GB2312" w:hAnsi="Times New Roman" w:cs="Times New Roman"/>
          <w:b w:val="0"/>
          <w:color w:val="333333"/>
          <w:sz w:val="32"/>
          <w:szCs w:val="32"/>
          <w:lang w:bidi="ar"/>
        </w:rPr>
        <w:t>14207.72</w:t>
      </w:r>
      <w:r w:rsidRPr="009B037C">
        <w:rPr>
          <w:rStyle w:val="a5"/>
          <w:rFonts w:ascii="Times New Roman" w:eastAsia="仿宋_GB2312" w:hAnsi="Times New Roman" w:cs="Times New Roman"/>
          <w:b w:val="0"/>
          <w:color w:val="333333"/>
          <w:sz w:val="32"/>
          <w:szCs w:val="32"/>
          <w:lang w:bidi="ar"/>
        </w:rPr>
        <w:t>万元，全年实际支出资金</w:t>
      </w:r>
      <w:r w:rsidRPr="009B037C">
        <w:rPr>
          <w:rStyle w:val="a5"/>
          <w:rFonts w:ascii="Times New Roman" w:eastAsia="仿宋_GB2312" w:hAnsi="Times New Roman" w:cs="Times New Roman"/>
          <w:b w:val="0"/>
          <w:color w:val="333333"/>
          <w:sz w:val="32"/>
          <w:szCs w:val="32"/>
          <w:lang w:bidi="ar"/>
        </w:rPr>
        <w:t>13505.17</w:t>
      </w:r>
      <w:r w:rsidRPr="009B037C">
        <w:rPr>
          <w:rStyle w:val="a5"/>
          <w:rFonts w:ascii="Times New Roman" w:eastAsia="仿宋_GB2312" w:hAnsi="Times New Roman" w:cs="Times New Roman"/>
          <w:b w:val="0"/>
          <w:color w:val="333333"/>
          <w:sz w:val="32"/>
          <w:szCs w:val="32"/>
          <w:lang w:bidi="ar"/>
        </w:rPr>
        <w:t>万元，预算执行率为</w:t>
      </w:r>
      <w:r w:rsidR="00031467" w:rsidRPr="009B037C">
        <w:rPr>
          <w:rStyle w:val="a5"/>
          <w:rFonts w:ascii="Times New Roman" w:eastAsia="仿宋_GB2312" w:hAnsi="Times New Roman" w:cs="Times New Roman"/>
          <w:b w:val="0"/>
          <w:color w:val="333333"/>
          <w:sz w:val="32"/>
          <w:szCs w:val="32"/>
          <w:lang w:bidi="ar"/>
        </w:rPr>
        <w:t>95.06</w:t>
      </w:r>
      <w:r w:rsidRPr="009B037C">
        <w:rPr>
          <w:rStyle w:val="a5"/>
          <w:rFonts w:ascii="Times New Roman" w:eastAsia="仿宋_GB2312" w:hAnsi="Times New Roman" w:cs="Times New Roman"/>
          <w:b w:val="0"/>
          <w:color w:val="333333"/>
          <w:sz w:val="32"/>
          <w:szCs w:val="32"/>
          <w:lang w:bidi="ar"/>
        </w:rPr>
        <w:t>%</w:t>
      </w:r>
      <w:r w:rsidRPr="009B037C">
        <w:rPr>
          <w:rStyle w:val="a5"/>
          <w:rFonts w:ascii="Times New Roman" w:eastAsia="仿宋_GB2312" w:hAnsi="Times New Roman" w:cs="Times New Roman"/>
          <w:b w:val="0"/>
          <w:color w:val="333333"/>
          <w:sz w:val="32"/>
          <w:szCs w:val="32"/>
          <w:lang w:bidi="ar"/>
        </w:rPr>
        <w:t>。</w:t>
      </w:r>
    </w:p>
    <w:p w:rsidR="009A16B0" w:rsidRPr="009B037C" w:rsidRDefault="009A16B0" w:rsidP="009B037C">
      <w:pPr>
        <w:pStyle w:val="a6"/>
        <w:snapToGrid w:val="0"/>
        <w:spacing w:line="560" w:lineRule="exact"/>
        <w:ind w:firstLine="643"/>
        <w:outlineLvl w:val="2"/>
        <w:rPr>
          <w:rStyle w:val="a5"/>
          <w:rFonts w:ascii="Times New Roman" w:eastAsia="仿宋_GB2312" w:hAnsi="Times New Roman" w:cs="Times New Roman"/>
          <w:bCs w:val="0"/>
          <w:color w:val="333333"/>
          <w:sz w:val="32"/>
          <w:szCs w:val="32"/>
          <w:lang w:bidi="ar"/>
        </w:rPr>
      </w:pPr>
      <w:r w:rsidRPr="009B037C">
        <w:rPr>
          <w:rStyle w:val="a5"/>
          <w:rFonts w:ascii="Times New Roman" w:eastAsia="仿宋_GB2312" w:hAnsi="Times New Roman" w:cs="Times New Roman"/>
          <w:color w:val="333333"/>
          <w:sz w:val="32"/>
          <w:szCs w:val="32"/>
          <w:lang w:bidi="ar"/>
        </w:rPr>
        <w:t>2.</w:t>
      </w:r>
      <w:r w:rsidRPr="009B037C">
        <w:rPr>
          <w:rStyle w:val="a5"/>
          <w:rFonts w:ascii="Times New Roman" w:eastAsia="仿宋_GB2312" w:hAnsi="Times New Roman" w:cs="Times New Roman"/>
          <w:color w:val="333333"/>
          <w:sz w:val="32"/>
          <w:szCs w:val="32"/>
          <w:lang w:bidi="ar"/>
        </w:rPr>
        <w:t>预算调整情况</w:t>
      </w:r>
    </w:p>
    <w:p w:rsidR="009A16B0" w:rsidRPr="009B037C" w:rsidRDefault="00281978" w:rsidP="009B037C">
      <w:pPr>
        <w:pStyle w:val="a6"/>
        <w:snapToGrid w:val="0"/>
        <w:spacing w:line="560" w:lineRule="exact"/>
        <w:ind w:firstLine="640"/>
        <w:rPr>
          <w:rStyle w:val="a5"/>
          <w:rFonts w:ascii="Times New Roman" w:eastAsia="仿宋_GB2312" w:hAnsi="Times New Roman" w:cs="Times New Roman"/>
          <w:b w:val="0"/>
          <w:color w:val="333333"/>
          <w:sz w:val="32"/>
          <w:szCs w:val="32"/>
          <w:lang w:bidi="ar"/>
        </w:rPr>
      </w:pPr>
      <w:r>
        <w:rPr>
          <w:rStyle w:val="a5"/>
          <w:rFonts w:ascii="Times New Roman" w:eastAsia="仿宋_GB2312" w:hAnsi="Times New Roman" w:cs="Times New Roman"/>
          <w:b w:val="0"/>
          <w:color w:val="333333"/>
          <w:sz w:val="32"/>
          <w:szCs w:val="32"/>
          <w:lang w:bidi="ar"/>
        </w:rPr>
        <w:t>司法厅</w:t>
      </w:r>
      <w:r w:rsidR="009A16B0" w:rsidRPr="009B037C">
        <w:rPr>
          <w:rStyle w:val="a5"/>
          <w:rFonts w:ascii="Times New Roman" w:eastAsia="仿宋_GB2312" w:hAnsi="Times New Roman" w:cs="Times New Roman"/>
          <w:b w:val="0"/>
          <w:color w:val="333333"/>
          <w:sz w:val="32"/>
          <w:szCs w:val="32"/>
          <w:lang w:bidi="ar"/>
        </w:rPr>
        <w:t>年初批复预算数</w:t>
      </w:r>
      <w:r w:rsidR="009A16B0" w:rsidRPr="009B037C">
        <w:rPr>
          <w:rStyle w:val="a5"/>
          <w:rFonts w:ascii="Times New Roman" w:eastAsia="仿宋_GB2312" w:hAnsi="Times New Roman" w:cs="Times New Roman"/>
          <w:b w:val="0"/>
          <w:color w:val="333333"/>
          <w:sz w:val="32"/>
          <w:szCs w:val="32"/>
          <w:lang w:bidi="ar"/>
        </w:rPr>
        <w:t>11404.31</w:t>
      </w:r>
      <w:r w:rsidR="009A16B0" w:rsidRPr="009B037C">
        <w:rPr>
          <w:rStyle w:val="a5"/>
          <w:rFonts w:ascii="Times New Roman" w:eastAsia="仿宋_GB2312" w:hAnsi="Times New Roman" w:cs="Times New Roman"/>
          <w:b w:val="0"/>
          <w:color w:val="333333"/>
          <w:sz w:val="32"/>
          <w:szCs w:val="32"/>
          <w:lang w:bidi="ar"/>
        </w:rPr>
        <w:t>万元，年中调整数</w:t>
      </w:r>
      <w:r w:rsidR="007C0BC5" w:rsidRPr="009B037C">
        <w:rPr>
          <w:rStyle w:val="a5"/>
          <w:rFonts w:ascii="Times New Roman" w:eastAsia="仿宋_GB2312" w:hAnsi="Times New Roman" w:cs="Times New Roman"/>
          <w:b w:val="0"/>
          <w:color w:val="333333"/>
          <w:sz w:val="32"/>
          <w:szCs w:val="32"/>
          <w:lang w:bidi="ar"/>
        </w:rPr>
        <w:t>2803.41</w:t>
      </w:r>
      <w:r w:rsidR="009A16B0" w:rsidRPr="009B037C">
        <w:rPr>
          <w:rStyle w:val="a5"/>
          <w:rFonts w:ascii="Times New Roman" w:eastAsia="仿宋_GB2312" w:hAnsi="Times New Roman" w:cs="Times New Roman"/>
          <w:b w:val="0"/>
          <w:color w:val="333333"/>
          <w:sz w:val="32"/>
          <w:szCs w:val="32"/>
          <w:lang w:bidi="ar"/>
        </w:rPr>
        <w:t>万元，调整后全年预算数</w:t>
      </w:r>
      <w:r w:rsidR="007C0BC5" w:rsidRPr="009B037C">
        <w:rPr>
          <w:rStyle w:val="a5"/>
          <w:rFonts w:ascii="Times New Roman" w:eastAsia="仿宋_GB2312" w:hAnsi="Times New Roman" w:cs="Times New Roman"/>
          <w:b w:val="0"/>
          <w:color w:val="333333"/>
          <w:sz w:val="32"/>
          <w:szCs w:val="32"/>
          <w:lang w:bidi="ar"/>
        </w:rPr>
        <w:t>14207.22</w:t>
      </w:r>
      <w:r w:rsidR="009A16B0" w:rsidRPr="009B037C">
        <w:rPr>
          <w:rStyle w:val="a5"/>
          <w:rFonts w:ascii="Times New Roman" w:eastAsia="仿宋_GB2312" w:hAnsi="Times New Roman" w:cs="Times New Roman"/>
          <w:b w:val="0"/>
          <w:color w:val="333333"/>
          <w:sz w:val="32"/>
          <w:szCs w:val="32"/>
          <w:lang w:bidi="ar"/>
        </w:rPr>
        <w:t>万元。</w:t>
      </w:r>
    </w:p>
    <w:p w:rsidR="009A16B0" w:rsidRPr="009B037C" w:rsidRDefault="009A16B0" w:rsidP="009B037C">
      <w:pPr>
        <w:pStyle w:val="a6"/>
        <w:snapToGrid w:val="0"/>
        <w:spacing w:line="560" w:lineRule="exact"/>
        <w:ind w:firstLine="643"/>
        <w:outlineLvl w:val="2"/>
        <w:rPr>
          <w:rStyle w:val="a5"/>
          <w:rFonts w:ascii="Times New Roman" w:eastAsia="仿宋_GB2312" w:hAnsi="Times New Roman" w:cs="Times New Roman"/>
          <w:bCs w:val="0"/>
          <w:color w:val="333333"/>
          <w:sz w:val="32"/>
          <w:szCs w:val="32"/>
          <w:lang w:bidi="ar"/>
        </w:rPr>
      </w:pPr>
      <w:r w:rsidRPr="009B037C">
        <w:rPr>
          <w:rStyle w:val="a5"/>
          <w:rFonts w:ascii="Times New Roman" w:eastAsia="仿宋_GB2312" w:hAnsi="Times New Roman" w:cs="Times New Roman"/>
          <w:color w:val="333333"/>
          <w:sz w:val="32"/>
          <w:szCs w:val="32"/>
          <w:lang w:bidi="ar"/>
        </w:rPr>
        <w:t>3.</w:t>
      </w:r>
      <w:r w:rsidRPr="009B037C">
        <w:rPr>
          <w:rStyle w:val="a5"/>
          <w:rFonts w:ascii="Times New Roman" w:eastAsia="仿宋_GB2312" w:hAnsi="Times New Roman" w:cs="Times New Roman"/>
          <w:color w:val="333333"/>
          <w:sz w:val="32"/>
          <w:szCs w:val="32"/>
          <w:lang w:bidi="ar"/>
        </w:rPr>
        <w:t>政府采购执行情况</w:t>
      </w:r>
      <w:r w:rsidRPr="009B037C">
        <w:rPr>
          <w:rStyle w:val="a5"/>
          <w:rFonts w:ascii="Times New Roman" w:eastAsia="仿宋_GB2312" w:hAnsi="Times New Roman" w:cs="Times New Roman"/>
          <w:color w:val="333333"/>
          <w:sz w:val="32"/>
          <w:szCs w:val="32"/>
          <w:lang w:bidi="ar"/>
        </w:rPr>
        <w:t xml:space="preserve"> </w:t>
      </w:r>
    </w:p>
    <w:p w:rsidR="00AD752E" w:rsidRPr="009B037C" w:rsidRDefault="009A16B0" w:rsidP="009B037C">
      <w:pPr>
        <w:pStyle w:val="a6"/>
        <w:snapToGrid w:val="0"/>
        <w:spacing w:line="560" w:lineRule="exact"/>
        <w:ind w:firstLine="640"/>
        <w:rPr>
          <w:rStyle w:val="a5"/>
          <w:rFonts w:ascii="Times New Roman" w:eastAsia="仿宋_GB2312" w:hAnsi="Times New Roman" w:cs="Times New Roman"/>
          <w:b w:val="0"/>
          <w:color w:val="333333"/>
          <w:sz w:val="32"/>
          <w:szCs w:val="32"/>
          <w:lang w:bidi="ar"/>
        </w:rPr>
      </w:pPr>
      <w:r w:rsidRPr="009B037C">
        <w:rPr>
          <w:rStyle w:val="a5"/>
          <w:rFonts w:ascii="Times New Roman" w:eastAsia="仿宋_GB2312" w:hAnsi="Times New Roman" w:cs="Times New Roman"/>
          <w:b w:val="0"/>
          <w:color w:val="333333"/>
          <w:sz w:val="32"/>
          <w:szCs w:val="32"/>
          <w:lang w:bidi="ar"/>
        </w:rPr>
        <w:t>年初政府采购预算数为</w:t>
      </w:r>
      <w:r w:rsidRPr="009B037C">
        <w:rPr>
          <w:rStyle w:val="a5"/>
          <w:rFonts w:ascii="Times New Roman" w:eastAsia="仿宋_GB2312" w:hAnsi="Times New Roman" w:cs="Times New Roman"/>
          <w:b w:val="0"/>
          <w:color w:val="333333"/>
          <w:sz w:val="32"/>
          <w:szCs w:val="32"/>
          <w:lang w:bidi="ar"/>
        </w:rPr>
        <w:t>646.42</w:t>
      </w:r>
      <w:r w:rsidRPr="009B037C">
        <w:rPr>
          <w:rStyle w:val="a5"/>
          <w:rFonts w:ascii="Times New Roman" w:eastAsia="仿宋_GB2312" w:hAnsi="Times New Roman" w:cs="Times New Roman"/>
          <w:b w:val="0"/>
          <w:color w:val="333333"/>
          <w:sz w:val="32"/>
          <w:szCs w:val="32"/>
          <w:lang w:bidi="ar"/>
        </w:rPr>
        <w:t>万元，调整预算数</w:t>
      </w:r>
      <w:r w:rsidR="00F56E11">
        <w:rPr>
          <w:rStyle w:val="a5"/>
          <w:rFonts w:ascii="Times New Roman" w:eastAsia="仿宋_GB2312" w:hAnsi="Times New Roman" w:cs="Times New Roman" w:hint="eastAsia"/>
          <w:b w:val="0"/>
          <w:color w:val="333333"/>
          <w:sz w:val="32"/>
          <w:szCs w:val="32"/>
          <w:lang w:bidi="ar"/>
        </w:rPr>
        <w:t>641.14</w:t>
      </w:r>
      <w:r w:rsidRPr="009B037C">
        <w:rPr>
          <w:rStyle w:val="a5"/>
          <w:rFonts w:ascii="Times New Roman" w:eastAsia="仿宋_GB2312" w:hAnsi="Times New Roman" w:cs="Times New Roman"/>
          <w:b w:val="0"/>
          <w:color w:val="333333"/>
          <w:sz w:val="32"/>
          <w:szCs w:val="32"/>
          <w:lang w:bidi="ar"/>
        </w:rPr>
        <w:t>万元，结转结余资金</w:t>
      </w:r>
      <w:r w:rsidRPr="009B037C">
        <w:rPr>
          <w:rStyle w:val="a5"/>
          <w:rFonts w:ascii="Times New Roman" w:eastAsia="仿宋_GB2312" w:hAnsi="Times New Roman" w:cs="Times New Roman"/>
          <w:b w:val="0"/>
          <w:color w:val="333333"/>
          <w:sz w:val="32"/>
          <w:szCs w:val="32"/>
          <w:lang w:bidi="ar"/>
        </w:rPr>
        <w:t>765.83</w:t>
      </w:r>
      <w:r w:rsidRPr="009B037C">
        <w:rPr>
          <w:rStyle w:val="a5"/>
          <w:rFonts w:ascii="Times New Roman" w:eastAsia="仿宋_GB2312" w:hAnsi="Times New Roman" w:cs="Times New Roman"/>
          <w:b w:val="0"/>
          <w:color w:val="333333"/>
          <w:sz w:val="32"/>
          <w:szCs w:val="32"/>
          <w:lang w:bidi="ar"/>
        </w:rPr>
        <w:t>万元，实际政府采购数为</w:t>
      </w:r>
      <w:r w:rsidRPr="009B037C">
        <w:rPr>
          <w:rStyle w:val="a5"/>
          <w:rFonts w:ascii="Times New Roman" w:eastAsia="仿宋_GB2312" w:hAnsi="Times New Roman" w:cs="Times New Roman"/>
          <w:b w:val="0"/>
          <w:color w:val="333333"/>
          <w:sz w:val="32"/>
          <w:szCs w:val="32"/>
          <w:lang w:bidi="ar"/>
        </w:rPr>
        <w:t>2053.39</w:t>
      </w:r>
      <w:r w:rsidRPr="009B037C">
        <w:rPr>
          <w:rStyle w:val="a5"/>
          <w:rFonts w:ascii="Times New Roman" w:eastAsia="仿宋_GB2312" w:hAnsi="Times New Roman" w:cs="Times New Roman"/>
          <w:b w:val="0"/>
          <w:color w:val="333333"/>
          <w:sz w:val="32"/>
          <w:szCs w:val="32"/>
          <w:lang w:bidi="ar"/>
        </w:rPr>
        <w:t>万元，政府采购执行率为</w:t>
      </w:r>
      <w:r w:rsidRPr="009B037C">
        <w:rPr>
          <w:rStyle w:val="a5"/>
          <w:rFonts w:ascii="Times New Roman" w:eastAsia="仿宋_GB2312" w:hAnsi="Times New Roman" w:cs="Times New Roman"/>
          <w:b w:val="0"/>
          <w:color w:val="333333"/>
          <w:sz w:val="32"/>
          <w:szCs w:val="32"/>
          <w:lang w:bidi="ar"/>
        </w:rPr>
        <w:t>10</w:t>
      </w:r>
      <w:r w:rsidR="00F56E11">
        <w:rPr>
          <w:rStyle w:val="a5"/>
          <w:rFonts w:ascii="Times New Roman" w:eastAsia="仿宋_GB2312" w:hAnsi="Times New Roman" w:cs="Times New Roman" w:hint="eastAsia"/>
          <w:b w:val="0"/>
          <w:color w:val="333333"/>
          <w:sz w:val="32"/>
          <w:szCs w:val="32"/>
          <w:lang w:bidi="ar"/>
        </w:rPr>
        <w:t>0</w:t>
      </w:r>
      <w:r w:rsidRPr="009B037C">
        <w:rPr>
          <w:rStyle w:val="a5"/>
          <w:rFonts w:ascii="Times New Roman" w:eastAsia="仿宋_GB2312" w:hAnsi="Times New Roman" w:cs="Times New Roman"/>
          <w:b w:val="0"/>
          <w:color w:val="333333"/>
          <w:sz w:val="32"/>
          <w:szCs w:val="32"/>
          <w:lang w:bidi="ar"/>
        </w:rPr>
        <w:t>%</w:t>
      </w:r>
      <w:r w:rsidRPr="009B037C">
        <w:rPr>
          <w:rStyle w:val="a5"/>
          <w:rFonts w:ascii="Times New Roman" w:eastAsia="仿宋_GB2312" w:hAnsi="Times New Roman" w:cs="Times New Roman"/>
          <w:b w:val="0"/>
          <w:color w:val="333333"/>
          <w:sz w:val="32"/>
          <w:szCs w:val="32"/>
          <w:lang w:bidi="ar"/>
        </w:rPr>
        <w:t>。</w:t>
      </w:r>
    </w:p>
    <w:p w:rsidR="00AD752E" w:rsidRPr="009B037C" w:rsidRDefault="009A16B0" w:rsidP="009B037C">
      <w:pPr>
        <w:pStyle w:val="a6"/>
        <w:snapToGrid w:val="0"/>
        <w:spacing w:line="560" w:lineRule="exact"/>
        <w:ind w:firstLine="643"/>
        <w:rPr>
          <w:rFonts w:ascii="Times New Roman" w:eastAsia="黑体" w:hAnsi="Times New Roman" w:cs="Times New Roman"/>
          <w:b/>
          <w:sz w:val="32"/>
          <w:szCs w:val="32"/>
        </w:rPr>
      </w:pPr>
      <w:r w:rsidRPr="009B037C">
        <w:rPr>
          <w:rFonts w:ascii="Times New Roman" w:eastAsia="黑体" w:hAnsi="Times New Roman" w:cs="Times New Roman"/>
          <w:b/>
          <w:sz w:val="32"/>
          <w:szCs w:val="32"/>
        </w:rPr>
        <w:t>二、</w:t>
      </w:r>
      <w:r w:rsidR="00037C06" w:rsidRPr="009B037C">
        <w:rPr>
          <w:rFonts w:ascii="Times New Roman" w:eastAsia="黑体" w:hAnsi="Times New Roman" w:cs="Times New Roman"/>
          <w:b/>
          <w:sz w:val="32"/>
          <w:szCs w:val="32"/>
        </w:rPr>
        <w:t>部门单位整体预算规模及安排情况</w:t>
      </w:r>
    </w:p>
    <w:p w:rsidR="00FA6980" w:rsidRPr="009B037C" w:rsidRDefault="00AD752E" w:rsidP="009B037C">
      <w:pPr>
        <w:snapToGrid w:val="0"/>
        <w:spacing w:line="560" w:lineRule="exact"/>
        <w:ind w:firstLineChars="133" w:firstLine="417"/>
        <w:rPr>
          <w:rStyle w:val="a5"/>
          <w:rFonts w:ascii="Times New Roman" w:eastAsia="仿宋_GB2312" w:hAnsi="Times New Roman" w:cs="Times New Roman"/>
          <w:color w:val="333333"/>
          <w:sz w:val="32"/>
          <w:szCs w:val="32"/>
          <w:lang w:bidi="ar"/>
        </w:rPr>
      </w:pPr>
      <w:r w:rsidRPr="009B037C">
        <w:rPr>
          <w:rStyle w:val="a5"/>
          <w:rFonts w:ascii="Times New Roman" w:eastAsia="楷体" w:hAnsi="Times New Roman" w:cs="Times New Roman"/>
          <w:bCs w:val="0"/>
          <w:spacing w:val="-4"/>
          <w:sz w:val="32"/>
          <w:szCs w:val="32"/>
        </w:rPr>
        <w:t>（一）</w:t>
      </w:r>
      <w:r w:rsidR="00FA6980" w:rsidRPr="009B037C">
        <w:rPr>
          <w:rStyle w:val="a5"/>
          <w:rFonts w:ascii="Times New Roman" w:eastAsia="楷体" w:hAnsi="Times New Roman" w:cs="Times New Roman"/>
          <w:bCs w:val="0"/>
          <w:spacing w:val="-4"/>
          <w:sz w:val="32"/>
          <w:szCs w:val="32"/>
        </w:rPr>
        <w:t>基本支出和使用情况</w:t>
      </w:r>
    </w:p>
    <w:p w:rsidR="00753F4C" w:rsidRPr="009B037C" w:rsidRDefault="00AD752E" w:rsidP="009B037C">
      <w:pPr>
        <w:snapToGrid w:val="0"/>
        <w:spacing w:line="560" w:lineRule="exact"/>
        <w:ind w:firstLineChars="180" w:firstLine="578"/>
        <w:outlineLvl w:val="2"/>
        <w:rPr>
          <w:rStyle w:val="a5"/>
          <w:rFonts w:ascii="Times New Roman" w:eastAsia="仿宋_GB2312" w:hAnsi="Times New Roman" w:cs="Times New Roman"/>
          <w:bCs w:val="0"/>
          <w:color w:val="333333"/>
          <w:sz w:val="32"/>
          <w:szCs w:val="32"/>
          <w:lang w:bidi="ar"/>
        </w:rPr>
      </w:pPr>
      <w:r w:rsidRPr="009B037C">
        <w:rPr>
          <w:rStyle w:val="a5"/>
          <w:rFonts w:ascii="Times New Roman" w:eastAsia="仿宋_GB2312" w:hAnsi="Times New Roman" w:cs="Times New Roman"/>
          <w:color w:val="333333"/>
          <w:sz w:val="32"/>
          <w:szCs w:val="32"/>
          <w:lang w:bidi="ar"/>
        </w:rPr>
        <w:t>1.</w:t>
      </w:r>
      <w:r w:rsidR="00753F4C" w:rsidRPr="009B037C">
        <w:rPr>
          <w:rStyle w:val="a5"/>
          <w:rFonts w:ascii="Times New Roman" w:eastAsia="仿宋_GB2312" w:hAnsi="Times New Roman" w:cs="Times New Roman"/>
          <w:color w:val="333333"/>
          <w:sz w:val="32"/>
          <w:szCs w:val="32"/>
          <w:lang w:bidi="ar"/>
        </w:rPr>
        <w:t>基本支出执行情况</w:t>
      </w:r>
    </w:p>
    <w:p w:rsidR="00FA6980" w:rsidRPr="009B037C" w:rsidRDefault="00FA6980" w:rsidP="009B037C">
      <w:pPr>
        <w:pStyle w:val="a6"/>
        <w:snapToGrid w:val="0"/>
        <w:spacing w:line="560" w:lineRule="exact"/>
        <w:ind w:firstLine="640"/>
        <w:rPr>
          <w:rStyle w:val="a5"/>
          <w:rFonts w:ascii="Times New Roman" w:eastAsia="仿宋_GB2312" w:hAnsi="Times New Roman" w:cs="Times New Roman"/>
          <w:b w:val="0"/>
          <w:color w:val="333333"/>
          <w:sz w:val="32"/>
          <w:szCs w:val="32"/>
        </w:rPr>
      </w:pPr>
      <w:r w:rsidRPr="009B037C">
        <w:rPr>
          <w:rStyle w:val="a5"/>
          <w:rFonts w:ascii="Times New Roman" w:eastAsia="仿宋_GB2312" w:hAnsi="Times New Roman" w:cs="Times New Roman"/>
          <w:b w:val="0"/>
          <w:color w:val="333333"/>
          <w:sz w:val="32"/>
          <w:szCs w:val="32"/>
        </w:rPr>
        <w:t>202</w:t>
      </w:r>
      <w:r w:rsidR="00130BF3" w:rsidRPr="009B037C">
        <w:rPr>
          <w:rStyle w:val="a5"/>
          <w:rFonts w:ascii="Times New Roman" w:eastAsia="仿宋_GB2312" w:hAnsi="Times New Roman" w:cs="Times New Roman"/>
          <w:b w:val="0"/>
          <w:color w:val="333333"/>
          <w:sz w:val="32"/>
          <w:szCs w:val="32"/>
        </w:rPr>
        <w:t>3</w:t>
      </w:r>
      <w:r w:rsidRPr="009B037C">
        <w:rPr>
          <w:rStyle w:val="a5"/>
          <w:rFonts w:ascii="Times New Roman" w:eastAsia="仿宋_GB2312" w:hAnsi="Times New Roman" w:cs="Times New Roman"/>
          <w:b w:val="0"/>
          <w:color w:val="333333"/>
          <w:sz w:val="32"/>
          <w:szCs w:val="32"/>
        </w:rPr>
        <w:t>年本部门基本支出全年预算总额</w:t>
      </w:r>
      <w:r w:rsidR="00355C88" w:rsidRPr="009B037C">
        <w:rPr>
          <w:rStyle w:val="a5"/>
          <w:rFonts w:ascii="Times New Roman" w:eastAsia="仿宋_GB2312" w:hAnsi="Times New Roman" w:cs="Times New Roman"/>
          <w:b w:val="0"/>
          <w:color w:val="333333"/>
          <w:sz w:val="32"/>
          <w:szCs w:val="32"/>
        </w:rPr>
        <w:t>11968.39</w:t>
      </w:r>
      <w:r w:rsidRPr="009B037C">
        <w:rPr>
          <w:rStyle w:val="a5"/>
          <w:rFonts w:ascii="Times New Roman" w:eastAsia="仿宋_GB2312" w:hAnsi="Times New Roman" w:cs="Times New Roman"/>
          <w:b w:val="0"/>
          <w:color w:val="333333"/>
          <w:sz w:val="32"/>
          <w:szCs w:val="32"/>
        </w:rPr>
        <w:t>万元，其中：人员经费</w:t>
      </w:r>
      <w:r w:rsidR="00355C88" w:rsidRPr="009B037C">
        <w:rPr>
          <w:rStyle w:val="a5"/>
          <w:rFonts w:ascii="Times New Roman" w:eastAsia="仿宋_GB2312" w:hAnsi="Times New Roman" w:cs="Times New Roman"/>
          <w:b w:val="0"/>
          <w:color w:val="333333"/>
          <w:sz w:val="32"/>
          <w:szCs w:val="32"/>
        </w:rPr>
        <w:t>10680.99</w:t>
      </w:r>
      <w:r w:rsidRPr="009B037C">
        <w:rPr>
          <w:rStyle w:val="a5"/>
          <w:rFonts w:ascii="Times New Roman" w:eastAsia="仿宋_GB2312" w:hAnsi="Times New Roman" w:cs="Times New Roman"/>
          <w:b w:val="0"/>
          <w:color w:val="333333"/>
          <w:sz w:val="32"/>
          <w:szCs w:val="32"/>
        </w:rPr>
        <w:t>万元，公用经费</w:t>
      </w:r>
      <w:r w:rsidR="00355C88" w:rsidRPr="009B037C">
        <w:rPr>
          <w:rStyle w:val="a5"/>
          <w:rFonts w:ascii="Times New Roman" w:eastAsia="仿宋_GB2312" w:hAnsi="Times New Roman" w:cs="Times New Roman"/>
          <w:b w:val="0"/>
          <w:color w:val="333333"/>
          <w:sz w:val="32"/>
          <w:szCs w:val="32"/>
        </w:rPr>
        <w:t>1287.40</w:t>
      </w:r>
      <w:r w:rsidRPr="009B037C">
        <w:rPr>
          <w:rStyle w:val="a5"/>
          <w:rFonts w:ascii="Times New Roman" w:eastAsia="仿宋_GB2312" w:hAnsi="Times New Roman" w:cs="Times New Roman"/>
          <w:b w:val="0"/>
          <w:color w:val="333333"/>
          <w:sz w:val="32"/>
          <w:szCs w:val="32"/>
        </w:rPr>
        <w:t>万元。实际支出</w:t>
      </w:r>
      <w:r w:rsidR="00355C88" w:rsidRPr="009B037C">
        <w:rPr>
          <w:rStyle w:val="a5"/>
          <w:rFonts w:ascii="Times New Roman" w:eastAsia="仿宋_GB2312" w:hAnsi="Times New Roman" w:cs="Times New Roman"/>
          <w:b w:val="0"/>
          <w:color w:val="333333"/>
          <w:sz w:val="32"/>
          <w:szCs w:val="32"/>
        </w:rPr>
        <w:t>10633.64</w:t>
      </w:r>
      <w:r w:rsidRPr="009B037C">
        <w:rPr>
          <w:rStyle w:val="a5"/>
          <w:rFonts w:ascii="Times New Roman" w:eastAsia="仿宋_GB2312" w:hAnsi="Times New Roman" w:cs="Times New Roman"/>
          <w:b w:val="0"/>
          <w:color w:val="333333"/>
          <w:sz w:val="32"/>
          <w:szCs w:val="32"/>
        </w:rPr>
        <w:t>万元，基本支出预算执行率</w:t>
      </w:r>
      <w:r w:rsidR="00355C88" w:rsidRPr="009B037C">
        <w:rPr>
          <w:rStyle w:val="a5"/>
          <w:rFonts w:ascii="Times New Roman" w:eastAsia="仿宋_GB2312" w:hAnsi="Times New Roman" w:cs="Times New Roman"/>
          <w:b w:val="0"/>
          <w:color w:val="333333"/>
          <w:sz w:val="32"/>
          <w:szCs w:val="32"/>
        </w:rPr>
        <w:t>88.85</w:t>
      </w:r>
      <w:r w:rsidRPr="009B037C">
        <w:rPr>
          <w:rStyle w:val="a5"/>
          <w:rFonts w:ascii="Times New Roman" w:eastAsia="仿宋_GB2312" w:hAnsi="Times New Roman" w:cs="Times New Roman"/>
          <w:b w:val="0"/>
          <w:color w:val="333333"/>
          <w:sz w:val="32"/>
          <w:szCs w:val="32"/>
        </w:rPr>
        <w:t>%</w:t>
      </w:r>
      <w:r w:rsidRPr="009B037C">
        <w:rPr>
          <w:rStyle w:val="a5"/>
          <w:rFonts w:ascii="Times New Roman" w:eastAsia="仿宋_GB2312" w:hAnsi="Times New Roman" w:cs="Times New Roman"/>
          <w:b w:val="0"/>
          <w:color w:val="333333"/>
          <w:sz w:val="32"/>
          <w:szCs w:val="32"/>
        </w:rPr>
        <w:t>。</w:t>
      </w:r>
    </w:p>
    <w:p w:rsidR="00753F4C" w:rsidRPr="009B037C" w:rsidRDefault="00AD752E" w:rsidP="009B037C">
      <w:pPr>
        <w:snapToGrid w:val="0"/>
        <w:spacing w:line="560" w:lineRule="exact"/>
        <w:ind w:firstLineChars="179" w:firstLine="575"/>
        <w:outlineLvl w:val="2"/>
        <w:rPr>
          <w:rStyle w:val="a5"/>
          <w:rFonts w:ascii="Times New Roman" w:eastAsia="仿宋_GB2312" w:hAnsi="Times New Roman" w:cs="Times New Roman"/>
          <w:bCs w:val="0"/>
          <w:color w:val="333333"/>
          <w:sz w:val="32"/>
          <w:szCs w:val="32"/>
          <w:lang w:bidi="ar"/>
        </w:rPr>
      </w:pPr>
      <w:r w:rsidRPr="009B037C">
        <w:rPr>
          <w:rStyle w:val="a5"/>
          <w:rFonts w:ascii="Times New Roman" w:eastAsia="仿宋_GB2312" w:hAnsi="Times New Roman" w:cs="Times New Roman"/>
          <w:color w:val="333333"/>
          <w:sz w:val="32"/>
          <w:szCs w:val="32"/>
          <w:lang w:bidi="ar"/>
        </w:rPr>
        <w:t>2.</w:t>
      </w:r>
      <w:r w:rsidR="00753F4C" w:rsidRPr="009B037C">
        <w:rPr>
          <w:rStyle w:val="a5"/>
          <w:rFonts w:ascii="Times New Roman" w:eastAsia="仿宋_GB2312" w:hAnsi="Times New Roman" w:cs="Times New Roman"/>
          <w:color w:val="333333"/>
          <w:sz w:val="32"/>
          <w:szCs w:val="32"/>
          <w:lang w:bidi="ar"/>
        </w:rPr>
        <w:t>基本支出使用情况</w:t>
      </w:r>
    </w:p>
    <w:p w:rsidR="00FA6980" w:rsidRPr="009B037C" w:rsidRDefault="00FA6980" w:rsidP="009B037C">
      <w:pPr>
        <w:pStyle w:val="a6"/>
        <w:snapToGrid w:val="0"/>
        <w:spacing w:line="560" w:lineRule="exact"/>
        <w:ind w:firstLine="640"/>
        <w:rPr>
          <w:rStyle w:val="a5"/>
          <w:rFonts w:ascii="Times New Roman" w:eastAsia="仿宋_GB2312" w:hAnsi="Times New Roman" w:cs="Times New Roman"/>
          <w:b w:val="0"/>
          <w:color w:val="333333"/>
          <w:sz w:val="32"/>
          <w:szCs w:val="32"/>
        </w:rPr>
      </w:pPr>
      <w:r w:rsidRPr="009B037C">
        <w:rPr>
          <w:rStyle w:val="a5"/>
          <w:rFonts w:ascii="Times New Roman" w:eastAsia="仿宋_GB2312" w:hAnsi="Times New Roman" w:cs="Times New Roman"/>
          <w:b w:val="0"/>
          <w:color w:val="333333"/>
          <w:sz w:val="32"/>
          <w:szCs w:val="32"/>
        </w:rPr>
        <w:t>基本支出严格按照财务管理制度执行。人员工资由编办、</w:t>
      </w:r>
      <w:proofErr w:type="gramStart"/>
      <w:r w:rsidRPr="009B037C">
        <w:rPr>
          <w:rStyle w:val="a5"/>
          <w:rFonts w:ascii="Times New Roman" w:eastAsia="仿宋_GB2312" w:hAnsi="Times New Roman" w:cs="Times New Roman"/>
          <w:b w:val="0"/>
          <w:color w:val="333333"/>
          <w:sz w:val="32"/>
          <w:szCs w:val="32"/>
        </w:rPr>
        <w:t>人社厅</w:t>
      </w:r>
      <w:proofErr w:type="gramEnd"/>
      <w:r w:rsidRPr="009B037C">
        <w:rPr>
          <w:rStyle w:val="a5"/>
          <w:rFonts w:ascii="Times New Roman" w:eastAsia="仿宋_GB2312" w:hAnsi="Times New Roman" w:cs="Times New Roman"/>
          <w:b w:val="0"/>
          <w:color w:val="333333"/>
          <w:sz w:val="32"/>
          <w:szCs w:val="32"/>
        </w:rPr>
        <w:t>及财政厅等部门逐个审核，按月申报及发放。基本公用经费用于支付日常的办公用品、办公耗材、邮电费、</w:t>
      </w:r>
      <w:r w:rsidR="00F11625">
        <w:rPr>
          <w:rStyle w:val="a5"/>
          <w:rFonts w:ascii="Times New Roman" w:eastAsia="仿宋_GB2312" w:hAnsi="Times New Roman" w:cs="Times New Roman" w:hint="eastAsia"/>
          <w:b w:val="0"/>
          <w:color w:val="333333"/>
          <w:sz w:val="32"/>
          <w:szCs w:val="32"/>
        </w:rPr>
        <w:t>水电费、印刷费、</w:t>
      </w:r>
      <w:r w:rsidR="00782267" w:rsidRPr="009B037C">
        <w:rPr>
          <w:rStyle w:val="a5"/>
          <w:rFonts w:ascii="Times New Roman" w:eastAsia="仿宋_GB2312" w:hAnsi="Times New Roman" w:cs="Times New Roman"/>
          <w:b w:val="0"/>
          <w:color w:val="333333"/>
          <w:sz w:val="32"/>
          <w:szCs w:val="32"/>
        </w:rPr>
        <w:t>差旅费</w:t>
      </w:r>
      <w:r w:rsidRPr="009B037C">
        <w:rPr>
          <w:rStyle w:val="a5"/>
          <w:rFonts w:ascii="Times New Roman" w:eastAsia="仿宋_GB2312" w:hAnsi="Times New Roman" w:cs="Times New Roman"/>
          <w:b w:val="0"/>
          <w:color w:val="333333"/>
          <w:sz w:val="32"/>
          <w:szCs w:val="32"/>
        </w:rPr>
        <w:t>等，公务用车运行维护费主要用于车辆</w:t>
      </w:r>
      <w:r w:rsidRPr="009B037C">
        <w:rPr>
          <w:rStyle w:val="a5"/>
          <w:rFonts w:ascii="Times New Roman" w:eastAsia="仿宋_GB2312" w:hAnsi="Times New Roman" w:cs="Times New Roman"/>
          <w:b w:val="0"/>
          <w:color w:val="333333"/>
          <w:sz w:val="32"/>
          <w:szCs w:val="32"/>
        </w:rPr>
        <w:lastRenderedPageBreak/>
        <w:t>加油、维修及购买车辆保险。</w:t>
      </w:r>
    </w:p>
    <w:p w:rsidR="009A16B0" w:rsidRPr="009B037C" w:rsidRDefault="00AD752E" w:rsidP="009B037C">
      <w:pPr>
        <w:spacing w:line="560" w:lineRule="exact"/>
        <w:ind w:firstLineChars="147" w:firstLine="460"/>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（二）</w:t>
      </w:r>
      <w:r w:rsidR="009A16B0" w:rsidRPr="009B037C">
        <w:rPr>
          <w:rStyle w:val="a5"/>
          <w:rFonts w:ascii="Times New Roman" w:eastAsia="楷体" w:hAnsi="Times New Roman" w:cs="Times New Roman"/>
          <w:bCs w:val="0"/>
          <w:spacing w:val="-4"/>
          <w:sz w:val="32"/>
          <w:szCs w:val="32"/>
        </w:rPr>
        <w:t>专项支出管理和使用情况</w:t>
      </w:r>
    </w:p>
    <w:p w:rsidR="00753F4C" w:rsidRPr="009B037C" w:rsidRDefault="00AD752E" w:rsidP="009B037C">
      <w:pPr>
        <w:spacing w:line="560" w:lineRule="exact"/>
        <w:ind w:firstLineChars="200" w:firstLine="643"/>
        <w:rPr>
          <w:rStyle w:val="a5"/>
          <w:rFonts w:ascii="Times New Roman" w:eastAsia="楷体" w:hAnsi="Times New Roman" w:cs="Times New Roman"/>
          <w:bCs w:val="0"/>
          <w:spacing w:val="-4"/>
          <w:sz w:val="32"/>
          <w:szCs w:val="32"/>
        </w:rPr>
      </w:pPr>
      <w:r w:rsidRPr="009B037C">
        <w:rPr>
          <w:rStyle w:val="a5"/>
          <w:rFonts w:ascii="Times New Roman" w:eastAsia="仿宋_GB2312" w:hAnsi="Times New Roman" w:cs="Times New Roman"/>
          <w:color w:val="333333"/>
          <w:sz w:val="32"/>
          <w:szCs w:val="32"/>
          <w:lang w:bidi="ar"/>
        </w:rPr>
        <w:t>1.</w:t>
      </w:r>
      <w:r w:rsidR="00753F4C" w:rsidRPr="009B037C">
        <w:rPr>
          <w:rStyle w:val="a5"/>
          <w:rFonts w:ascii="Times New Roman" w:eastAsia="仿宋_GB2312" w:hAnsi="Times New Roman" w:cs="Times New Roman"/>
          <w:color w:val="333333"/>
          <w:sz w:val="32"/>
          <w:szCs w:val="32"/>
          <w:lang w:bidi="ar"/>
        </w:rPr>
        <w:t>专项支出执行情况</w:t>
      </w:r>
    </w:p>
    <w:p w:rsidR="009A16B0" w:rsidRPr="009B037C" w:rsidRDefault="009A16B0" w:rsidP="00F11625">
      <w:pPr>
        <w:pStyle w:val="a7"/>
        <w:spacing w:before="40" w:beforeAutospacing="0" w:after="0" w:afterAutospacing="0" w:line="560" w:lineRule="exact"/>
        <w:ind w:firstLineChars="212" w:firstLine="678"/>
        <w:jc w:val="both"/>
        <w:rPr>
          <w:rStyle w:val="a5"/>
          <w:rFonts w:ascii="Times New Roman" w:eastAsia="仿宋_GB2312" w:hAnsi="Times New Roman" w:cs="Times New Roman"/>
          <w:b w:val="0"/>
          <w:color w:val="333333"/>
          <w:sz w:val="32"/>
          <w:szCs w:val="32"/>
        </w:rPr>
      </w:pPr>
      <w:r w:rsidRPr="009B037C">
        <w:rPr>
          <w:rStyle w:val="a5"/>
          <w:rFonts w:ascii="Times New Roman" w:eastAsia="仿宋_GB2312" w:hAnsi="Times New Roman" w:cs="Times New Roman"/>
          <w:b w:val="0"/>
          <w:color w:val="333333"/>
          <w:sz w:val="32"/>
          <w:szCs w:val="32"/>
        </w:rPr>
        <w:t>2023</w:t>
      </w:r>
      <w:r w:rsidRPr="009B037C">
        <w:rPr>
          <w:rStyle w:val="a5"/>
          <w:rFonts w:ascii="Times New Roman" w:eastAsia="仿宋_GB2312" w:hAnsi="Times New Roman" w:cs="Times New Roman"/>
          <w:b w:val="0"/>
          <w:color w:val="333333"/>
          <w:sz w:val="32"/>
          <w:szCs w:val="32"/>
        </w:rPr>
        <w:t>年预算安排专项资金</w:t>
      </w:r>
      <w:r w:rsidRPr="009B037C">
        <w:rPr>
          <w:rStyle w:val="a5"/>
          <w:rFonts w:ascii="Times New Roman" w:eastAsia="仿宋_GB2312" w:hAnsi="Times New Roman" w:cs="Times New Roman"/>
          <w:b w:val="0"/>
          <w:color w:val="333333"/>
          <w:sz w:val="32"/>
          <w:szCs w:val="32"/>
        </w:rPr>
        <w:t>1769.85</w:t>
      </w:r>
      <w:r w:rsidRPr="009B037C">
        <w:rPr>
          <w:rStyle w:val="a5"/>
          <w:rFonts w:ascii="Times New Roman" w:eastAsia="仿宋_GB2312" w:hAnsi="Times New Roman" w:cs="Times New Roman"/>
          <w:b w:val="0"/>
          <w:color w:val="333333"/>
          <w:sz w:val="32"/>
          <w:szCs w:val="32"/>
        </w:rPr>
        <w:t>万元，</w:t>
      </w:r>
      <w:r w:rsidR="00854916" w:rsidRPr="009B037C">
        <w:rPr>
          <w:rStyle w:val="a5"/>
          <w:rFonts w:ascii="Times New Roman" w:eastAsia="仿宋_GB2312" w:hAnsi="Times New Roman" w:cs="Times New Roman"/>
          <w:b w:val="0"/>
          <w:color w:val="333333"/>
          <w:sz w:val="32"/>
          <w:szCs w:val="32"/>
        </w:rPr>
        <w:t>本年追加的专项资金为</w:t>
      </w:r>
      <w:r w:rsidR="00854916" w:rsidRPr="009B037C">
        <w:rPr>
          <w:rStyle w:val="a5"/>
          <w:rFonts w:ascii="Times New Roman" w:eastAsia="仿宋_GB2312" w:hAnsi="Times New Roman" w:cs="Times New Roman"/>
          <w:b w:val="0"/>
          <w:color w:val="333333"/>
          <w:sz w:val="32"/>
          <w:szCs w:val="32"/>
        </w:rPr>
        <w:t>150</w:t>
      </w:r>
      <w:r w:rsidR="00854916" w:rsidRPr="009B037C">
        <w:rPr>
          <w:rStyle w:val="a5"/>
          <w:rFonts w:ascii="Times New Roman" w:eastAsia="仿宋_GB2312" w:hAnsi="Times New Roman" w:cs="Times New Roman"/>
          <w:b w:val="0"/>
          <w:color w:val="333333"/>
          <w:sz w:val="32"/>
          <w:szCs w:val="32"/>
        </w:rPr>
        <w:t>万元，</w:t>
      </w:r>
      <w:r w:rsidRPr="009B037C">
        <w:rPr>
          <w:rStyle w:val="a5"/>
          <w:rFonts w:ascii="Times New Roman" w:eastAsia="仿宋_GB2312" w:hAnsi="Times New Roman" w:cs="Times New Roman"/>
          <w:b w:val="0"/>
          <w:color w:val="333333"/>
          <w:sz w:val="32"/>
          <w:szCs w:val="32"/>
        </w:rPr>
        <w:t>实际收到</w:t>
      </w:r>
      <w:r w:rsidRPr="009B037C">
        <w:rPr>
          <w:rStyle w:val="a5"/>
          <w:rFonts w:ascii="Times New Roman" w:eastAsia="仿宋_GB2312" w:hAnsi="Times New Roman" w:cs="Times New Roman"/>
          <w:b w:val="0"/>
          <w:color w:val="333333"/>
          <w:sz w:val="32"/>
          <w:szCs w:val="32"/>
        </w:rPr>
        <w:t>1919.85</w:t>
      </w:r>
      <w:r w:rsidR="00F11625">
        <w:rPr>
          <w:rStyle w:val="a5"/>
          <w:rFonts w:ascii="Times New Roman" w:eastAsia="仿宋_GB2312" w:hAnsi="Times New Roman" w:cs="Times New Roman"/>
          <w:b w:val="0"/>
          <w:color w:val="333333"/>
          <w:sz w:val="32"/>
          <w:szCs w:val="32"/>
        </w:rPr>
        <w:t>万元</w:t>
      </w:r>
      <w:r w:rsidR="00F11625">
        <w:rPr>
          <w:rStyle w:val="a5"/>
          <w:rFonts w:ascii="Times New Roman" w:eastAsia="仿宋_GB2312" w:hAnsi="Times New Roman" w:cs="Times New Roman" w:hint="eastAsia"/>
          <w:b w:val="0"/>
          <w:color w:val="333333"/>
          <w:sz w:val="32"/>
          <w:szCs w:val="32"/>
        </w:rPr>
        <w:t>，</w:t>
      </w:r>
      <w:r w:rsidRPr="009B037C">
        <w:rPr>
          <w:rStyle w:val="a5"/>
          <w:rFonts w:ascii="Times New Roman" w:eastAsia="仿宋_GB2312" w:hAnsi="Times New Roman" w:cs="Times New Roman"/>
          <w:b w:val="0"/>
          <w:color w:val="333333"/>
          <w:sz w:val="32"/>
          <w:szCs w:val="32"/>
        </w:rPr>
        <w:t>实际支出</w:t>
      </w:r>
      <w:r w:rsidRPr="009B037C">
        <w:rPr>
          <w:rStyle w:val="a5"/>
          <w:rFonts w:ascii="Times New Roman" w:eastAsia="仿宋_GB2312" w:hAnsi="Times New Roman" w:cs="Times New Roman"/>
          <w:b w:val="0"/>
          <w:color w:val="333333"/>
          <w:sz w:val="32"/>
          <w:szCs w:val="32"/>
        </w:rPr>
        <w:t>1638.58</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85.35%</w:t>
      </w:r>
      <w:r w:rsidRPr="009B037C">
        <w:rPr>
          <w:rStyle w:val="a5"/>
          <w:rFonts w:ascii="Times New Roman" w:eastAsia="仿宋_GB2312" w:hAnsi="Times New Roman" w:cs="Times New Roman"/>
          <w:b w:val="0"/>
          <w:color w:val="333333"/>
          <w:sz w:val="32"/>
          <w:szCs w:val="32"/>
        </w:rPr>
        <w:t>。</w:t>
      </w:r>
    </w:p>
    <w:p w:rsidR="00753F4C" w:rsidRPr="009B037C" w:rsidRDefault="00AD752E" w:rsidP="009B037C">
      <w:pPr>
        <w:spacing w:line="560" w:lineRule="exact"/>
        <w:ind w:firstLineChars="200" w:firstLine="643"/>
        <w:rPr>
          <w:rStyle w:val="a5"/>
          <w:rFonts w:ascii="Times New Roman" w:eastAsia="楷体" w:hAnsi="Times New Roman" w:cs="Times New Roman"/>
          <w:bCs w:val="0"/>
          <w:spacing w:val="-4"/>
          <w:sz w:val="32"/>
          <w:szCs w:val="32"/>
        </w:rPr>
      </w:pPr>
      <w:r w:rsidRPr="009B037C">
        <w:rPr>
          <w:rStyle w:val="a5"/>
          <w:rFonts w:ascii="Times New Roman" w:eastAsia="仿宋_GB2312" w:hAnsi="Times New Roman" w:cs="Times New Roman"/>
          <w:color w:val="333333"/>
          <w:sz w:val="32"/>
          <w:szCs w:val="32"/>
          <w:lang w:bidi="ar"/>
        </w:rPr>
        <w:t>2.</w:t>
      </w:r>
      <w:r w:rsidR="00753F4C" w:rsidRPr="009B037C">
        <w:rPr>
          <w:rStyle w:val="a5"/>
          <w:rFonts w:ascii="Times New Roman" w:eastAsia="仿宋_GB2312" w:hAnsi="Times New Roman" w:cs="Times New Roman"/>
          <w:color w:val="333333"/>
          <w:sz w:val="32"/>
          <w:szCs w:val="32"/>
          <w:lang w:bidi="ar"/>
        </w:rPr>
        <w:t>专项支出项目执行情况</w:t>
      </w:r>
    </w:p>
    <w:p w:rsidR="009A16B0" w:rsidRPr="009B037C" w:rsidRDefault="009A16B0" w:rsidP="009B037C">
      <w:pPr>
        <w:pStyle w:val="a7"/>
        <w:spacing w:before="40" w:beforeAutospacing="0" w:after="0" w:afterAutospacing="0" w:line="560" w:lineRule="exact"/>
        <w:ind w:firstLineChars="212" w:firstLine="678"/>
        <w:jc w:val="both"/>
        <w:rPr>
          <w:rStyle w:val="a5"/>
          <w:rFonts w:ascii="Times New Roman" w:eastAsia="仿宋_GB2312" w:hAnsi="Times New Roman" w:cs="Times New Roman"/>
          <w:b w:val="0"/>
          <w:color w:val="333333"/>
          <w:sz w:val="32"/>
          <w:szCs w:val="32"/>
        </w:rPr>
      </w:pPr>
      <w:r w:rsidRPr="009B037C">
        <w:rPr>
          <w:rStyle w:val="a5"/>
          <w:rFonts w:ascii="Times New Roman" w:eastAsia="仿宋_GB2312" w:hAnsi="Times New Roman" w:cs="Times New Roman"/>
          <w:b w:val="0"/>
          <w:color w:val="333333"/>
          <w:sz w:val="32"/>
          <w:szCs w:val="32"/>
        </w:rPr>
        <w:t>2023</w:t>
      </w:r>
      <w:r w:rsidRPr="009B037C">
        <w:rPr>
          <w:rStyle w:val="a5"/>
          <w:rFonts w:ascii="Times New Roman" w:eastAsia="仿宋_GB2312" w:hAnsi="Times New Roman" w:cs="Times New Roman"/>
          <w:b w:val="0"/>
          <w:color w:val="333333"/>
          <w:sz w:val="32"/>
          <w:szCs w:val="32"/>
        </w:rPr>
        <w:t>年本部门共有</w:t>
      </w:r>
      <w:r w:rsidR="00F93D7F">
        <w:rPr>
          <w:rStyle w:val="a5"/>
          <w:rFonts w:ascii="Times New Roman" w:eastAsia="仿宋_GB2312" w:hAnsi="Times New Roman" w:cs="Times New Roman" w:hint="eastAsia"/>
          <w:b w:val="0"/>
          <w:color w:val="333333"/>
          <w:sz w:val="32"/>
          <w:szCs w:val="32"/>
        </w:rPr>
        <w:t>12</w:t>
      </w:r>
      <w:bookmarkStart w:id="0" w:name="_GoBack"/>
      <w:bookmarkEnd w:id="0"/>
      <w:r w:rsidRPr="009B037C">
        <w:rPr>
          <w:rStyle w:val="a5"/>
          <w:rFonts w:ascii="Times New Roman" w:eastAsia="仿宋_GB2312" w:hAnsi="Times New Roman" w:cs="Times New Roman"/>
          <w:b w:val="0"/>
          <w:color w:val="333333"/>
          <w:sz w:val="32"/>
          <w:szCs w:val="32"/>
        </w:rPr>
        <w:t>个资金项目，其中</w:t>
      </w:r>
      <w:r w:rsidRPr="009B037C">
        <w:rPr>
          <w:rStyle w:val="a5"/>
          <w:rFonts w:ascii="Times New Roman" w:eastAsia="仿宋_GB2312" w:hAnsi="Times New Roman" w:cs="Times New Roman"/>
          <w:b w:val="0"/>
          <w:color w:val="333333"/>
          <w:sz w:val="32"/>
          <w:szCs w:val="32"/>
        </w:rPr>
        <w:t>1</w:t>
      </w:r>
      <w:r w:rsidR="00F93D7F">
        <w:rPr>
          <w:rStyle w:val="a5"/>
          <w:rFonts w:ascii="Times New Roman" w:eastAsia="仿宋_GB2312" w:hAnsi="Times New Roman" w:cs="Times New Roman" w:hint="eastAsia"/>
          <w:b w:val="0"/>
          <w:color w:val="333333"/>
          <w:sz w:val="32"/>
          <w:szCs w:val="32"/>
        </w:rPr>
        <w:t>1</w:t>
      </w:r>
      <w:r w:rsidRPr="009B037C">
        <w:rPr>
          <w:rStyle w:val="a5"/>
          <w:rFonts w:ascii="Times New Roman" w:eastAsia="仿宋_GB2312" w:hAnsi="Times New Roman" w:cs="Times New Roman"/>
          <w:b w:val="0"/>
          <w:color w:val="333333"/>
          <w:sz w:val="32"/>
          <w:szCs w:val="32"/>
        </w:rPr>
        <w:t>个为经常性项目、</w:t>
      </w:r>
      <w:r w:rsidRPr="009B037C">
        <w:rPr>
          <w:rStyle w:val="a5"/>
          <w:rFonts w:ascii="Times New Roman" w:eastAsia="仿宋_GB2312" w:hAnsi="Times New Roman" w:cs="Times New Roman"/>
          <w:b w:val="0"/>
          <w:color w:val="333333"/>
          <w:sz w:val="32"/>
          <w:szCs w:val="32"/>
        </w:rPr>
        <w:t>1</w:t>
      </w:r>
      <w:r w:rsidRPr="009B037C">
        <w:rPr>
          <w:rStyle w:val="a5"/>
          <w:rFonts w:ascii="Times New Roman" w:eastAsia="仿宋_GB2312" w:hAnsi="Times New Roman" w:cs="Times New Roman"/>
          <w:b w:val="0"/>
          <w:color w:val="333333"/>
          <w:sz w:val="32"/>
          <w:szCs w:val="32"/>
        </w:rPr>
        <w:t>个为当年度新增项目。</w:t>
      </w:r>
      <w:r w:rsidR="00782267" w:rsidRPr="009B037C">
        <w:rPr>
          <w:rStyle w:val="a5"/>
          <w:rFonts w:ascii="Times New Roman" w:eastAsia="仿宋_GB2312" w:hAnsi="Times New Roman" w:cs="Times New Roman"/>
          <w:b w:val="0"/>
          <w:color w:val="333333"/>
          <w:sz w:val="32"/>
          <w:szCs w:val="32"/>
        </w:rPr>
        <w:t>其中：</w:t>
      </w:r>
      <w:r w:rsidR="00782267" w:rsidRPr="009B037C">
        <w:rPr>
          <w:rStyle w:val="a5"/>
          <w:rFonts w:ascii="Times New Roman" w:eastAsia="仿宋_GB2312" w:hAnsi="Times New Roman" w:cs="Times New Roman"/>
          <w:color w:val="333333"/>
          <w:sz w:val="32"/>
          <w:szCs w:val="32"/>
        </w:rPr>
        <w:t>自治区司法厅本级有</w:t>
      </w:r>
      <w:r w:rsidR="00F93D7F">
        <w:rPr>
          <w:rStyle w:val="a5"/>
          <w:rFonts w:ascii="Times New Roman" w:eastAsia="仿宋_GB2312" w:hAnsi="Times New Roman" w:cs="Times New Roman" w:hint="eastAsia"/>
          <w:color w:val="333333"/>
          <w:sz w:val="32"/>
          <w:szCs w:val="32"/>
        </w:rPr>
        <w:t>5</w:t>
      </w:r>
      <w:r w:rsidR="00AD7565" w:rsidRPr="009B037C">
        <w:rPr>
          <w:rStyle w:val="a5"/>
          <w:rFonts w:ascii="Times New Roman" w:eastAsia="仿宋_GB2312" w:hAnsi="Times New Roman" w:cs="Times New Roman"/>
          <w:color w:val="333333"/>
          <w:sz w:val="32"/>
          <w:szCs w:val="32"/>
        </w:rPr>
        <w:t>个</w:t>
      </w:r>
      <w:r w:rsidR="00782267" w:rsidRPr="009B037C">
        <w:rPr>
          <w:rStyle w:val="a5"/>
          <w:rFonts w:ascii="Times New Roman" w:eastAsia="仿宋_GB2312" w:hAnsi="Times New Roman" w:cs="Times New Roman"/>
          <w:color w:val="333333"/>
          <w:sz w:val="32"/>
          <w:szCs w:val="32"/>
        </w:rPr>
        <w:t>项目，分别为：</w:t>
      </w:r>
      <w:r w:rsidR="00782267" w:rsidRPr="009B037C">
        <w:rPr>
          <w:rStyle w:val="a5"/>
          <w:rFonts w:hint="eastAsia"/>
          <w:b w:val="0"/>
          <w:color w:val="333333"/>
          <w:sz w:val="32"/>
          <w:szCs w:val="32"/>
        </w:rPr>
        <w:t>①</w:t>
      </w:r>
      <w:r w:rsidRPr="009B037C">
        <w:rPr>
          <w:rStyle w:val="a5"/>
          <w:rFonts w:ascii="Times New Roman" w:eastAsia="仿宋_GB2312" w:hAnsi="Times New Roman" w:cs="Times New Roman"/>
          <w:b w:val="0"/>
          <w:color w:val="333333"/>
          <w:sz w:val="32"/>
          <w:szCs w:val="32"/>
        </w:rPr>
        <w:t>政府法治业务经费</w:t>
      </w:r>
      <w:r w:rsidRPr="009B037C">
        <w:rPr>
          <w:rStyle w:val="a5"/>
          <w:rFonts w:ascii="Times New Roman" w:eastAsia="仿宋_GB2312" w:hAnsi="Times New Roman" w:cs="Times New Roman"/>
          <w:b w:val="0"/>
          <w:color w:val="333333"/>
          <w:sz w:val="32"/>
          <w:szCs w:val="32"/>
        </w:rPr>
        <w:t>111</w:t>
      </w:r>
      <w:r w:rsidRPr="009B037C">
        <w:rPr>
          <w:rStyle w:val="a5"/>
          <w:rFonts w:ascii="Times New Roman" w:eastAsia="仿宋_GB2312" w:hAnsi="Times New Roman" w:cs="Times New Roman"/>
          <w:b w:val="0"/>
          <w:color w:val="333333"/>
          <w:sz w:val="32"/>
          <w:szCs w:val="32"/>
        </w:rPr>
        <w:t>万元，实际支出</w:t>
      </w:r>
      <w:r w:rsidRPr="009B037C">
        <w:rPr>
          <w:rStyle w:val="a5"/>
          <w:rFonts w:ascii="Times New Roman" w:eastAsia="仿宋_GB2312" w:hAnsi="Times New Roman" w:cs="Times New Roman"/>
          <w:b w:val="0"/>
          <w:color w:val="333333"/>
          <w:sz w:val="32"/>
          <w:szCs w:val="32"/>
        </w:rPr>
        <w:t>111</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100%</w:t>
      </w:r>
      <w:r w:rsidRPr="009B037C">
        <w:rPr>
          <w:rStyle w:val="a5"/>
          <w:rFonts w:ascii="Times New Roman" w:eastAsia="仿宋_GB2312" w:hAnsi="Times New Roman" w:cs="Times New Roman"/>
          <w:b w:val="0"/>
          <w:color w:val="333333"/>
          <w:sz w:val="32"/>
          <w:szCs w:val="32"/>
        </w:rPr>
        <w:t>；</w:t>
      </w:r>
      <w:r w:rsidR="00782267" w:rsidRPr="009B037C">
        <w:rPr>
          <w:rStyle w:val="a5"/>
          <w:rFonts w:hint="eastAsia"/>
          <w:b w:val="0"/>
          <w:color w:val="333333"/>
          <w:sz w:val="32"/>
          <w:szCs w:val="32"/>
        </w:rPr>
        <w:t>②</w:t>
      </w:r>
      <w:r w:rsidRPr="009B037C">
        <w:rPr>
          <w:rStyle w:val="a5"/>
          <w:rFonts w:ascii="Times New Roman" w:eastAsia="仿宋_GB2312" w:hAnsi="Times New Roman" w:cs="Times New Roman"/>
          <w:b w:val="0"/>
          <w:color w:val="333333"/>
          <w:sz w:val="32"/>
          <w:szCs w:val="32"/>
        </w:rPr>
        <w:t>加班及换装经费</w:t>
      </w:r>
      <w:r w:rsidRPr="009B037C">
        <w:rPr>
          <w:rStyle w:val="a5"/>
          <w:rFonts w:ascii="Times New Roman" w:eastAsia="仿宋_GB2312" w:hAnsi="Times New Roman" w:cs="Times New Roman"/>
          <w:b w:val="0"/>
          <w:color w:val="333333"/>
          <w:sz w:val="32"/>
          <w:szCs w:val="32"/>
        </w:rPr>
        <w:t>109.4</w:t>
      </w:r>
      <w:r w:rsidRPr="009B037C">
        <w:rPr>
          <w:rStyle w:val="a5"/>
          <w:rFonts w:ascii="Times New Roman" w:eastAsia="仿宋_GB2312" w:hAnsi="Times New Roman" w:cs="Times New Roman"/>
          <w:b w:val="0"/>
          <w:color w:val="333333"/>
          <w:sz w:val="32"/>
          <w:szCs w:val="32"/>
        </w:rPr>
        <w:t>万元</w:t>
      </w:r>
      <w:r w:rsidRPr="009B037C">
        <w:rPr>
          <w:rStyle w:val="a5"/>
          <w:rFonts w:ascii="Times New Roman" w:eastAsia="仿宋_GB2312" w:hAnsi="Times New Roman" w:cs="Times New Roman"/>
          <w:b w:val="0"/>
          <w:color w:val="333333"/>
          <w:sz w:val="32"/>
          <w:szCs w:val="32"/>
        </w:rPr>
        <w:t>,</w:t>
      </w:r>
      <w:r w:rsidRPr="009B037C">
        <w:rPr>
          <w:rStyle w:val="a5"/>
          <w:rFonts w:ascii="Times New Roman" w:eastAsia="仿宋_GB2312" w:hAnsi="Times New Roman" w:cs="Times New Roman"/>
          <w:b w:val="0"/>
          <w:color w:val="333333"/>
          <w:sz w:val="32"/>
          <w:szCs w:val="32"/>
        </w:rPr>
        <w:t>实际支出</w:t>
      </w:r>
      <w:r w:rsidRPr="009B037C">
        <w:rPr>
          <w:rStyle w:val="a5"/>
          <w:rFonts w:ascii="Times New Roman" w:eastAsia="仿宋_GB2312" w:hAnsi="Times New Roman" w:cs="Times New Roman"/>
          <w:b w:val="0"/>
          <w:color w:val="333333"/>
          <w:sz w:val="32"/>
          <w:szCs w:val="32"/>
        </w:rPr>
        <w:t>102.8</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93.97%</w:t>
      </w:r>
      <w:r w:rsidRPr="009B037C">
        <w:rPr>
          <w:rStyle w:val="a5"/>
          <w:rFonts w:ascii="Times New Roman" w:eastAsia="仿宋_GB2312" w:hAnsi="Times New Roman" w:cs="Times New Roman"/>
          <w:b w:val="0"/>
          <w:color w:val="333333"/>
          <w:sz w:val="32"/>
          <w:szCs w:val="32"/>
        </w:rPr>
        <w:t>；</w:t>
      </w:r>
      <w:r w:rsidR="00782267" w:rsidRPr="009B037C">
        <w:rPr>
          <w:rStyle w:val="a5"/>
          <w:rFonts w:hint="eastAsia"/>
          <w:b w:val="0"/>
          <w:color w:val="333333"/>
          <w:sz w:val="32"/>
          <w:szCs w:val="32"/>
        </w:rPr>
        <w:t>③</w:t>
      </w:r>
      <w:r w:rsidR="00F93D7F" w:rsidRPr="009B037C">
        <w:rPr>
          <w:rStyle w:val="a5"/>
          <w:rFonts w:ascii="Times New Roman" w:eastAsia="仿宋_GB2312" w:hAnsi="Times New Roman" w:cs="Times New Roman"/>
          <w:b w:val="0"/>
          <w:color w:val="333333"/>
          <w:sz w:val="32"/>
          <w:szCs w:val="32"/>
        </w:rPr>
        <w:t>专项业务经费</w:t>
      </w:r>
      <w:r w:rsidR="00F93D7F" w:rsidRPr="009B037C">
        <w:rPr>
          <w:rStyle w:val="a5"/>
          <w:rFonts w:ascii="Times New Roman" w:eastAsia="仿宋_GB2312" w:hAnsi="Times New Roman" w:cs="Times New Roman"/>
          <w:b w:val="0"/>
          <w:color w:val="333333"/>
          <w:sz w:val="32"/>
          <w:szCs w:val="32"/>
        </w:rPr>
        <w:t>300</w:t>
      </w:r>
      <w:r w:rsidR="00F93D7F" w:rsidRPr="009B037C">
        <w:rPr>
          <w:rStyle w:val="a5"/>
          <w:rFonts w:ascii="Times New Roman" w:eastAsia="仿宋_GB2312" w:hAnsi="Times New Roman" w:cs="Times New Roman"/>
          <w:b w:val="0"/>
          <w:color w:val="333333"/>
          <w:sz w:val="32"/>
          <w:szCs w:val="32"/>
        </w:rPr>
        <w:t>万元，实际支出</w:t>
      </w:r>
      <w:r w:rsidR="00F93D7F" w:rsidRPr="009B037C">
        <w:rPr>
          <w:rStyle w:val="a5"/>
          <w:rFonts w:ascii="Times New Roman" w:eastAsia="仿宋_GB2312" w:hAnsi="Times New Roman" w:cs="Times New Roman"/>
          <w:b w:val="0"/>
          <w:color w:val="333333"/>
          <w:sz w:val="32"/>
          <w:szCs w:val="32"/>
        </w:rPr>
        <w:t>300</w:t>
      </w:r>
      <w:r w:rsidR="00F93D7F" w:rsidRPr="009B037C">
        <w:rPr>
          <w:rStyle w:val="a5"/>
          <w:rFonts w:ascii="Times New Roman" w:eastAsia="仿宋_GB2312" w:hAnsi="Times New Roman" w:cs="Times New Roman"/>
          <w:b w:val="0"/>
          <w:color w:val="333333"/>
          <w:sz w:val="32"/>
          <w:szCs w:val="32"/>
        </w:rPr>
        <w:t>万元，支出进度</w:t>
      </w:r>
      <w:r w:rsidR="00F93D7F" w:rsidRPr="009B037C">
        <w:rPr>
          <w:rStyle w:val="a5"/>
          <w:rFonts w:ascii="Times New Roman" w:eastAsia="仿宋_GB2312" w:hAnsi="Times New Roman" w:cs="Times New Roman"/>
          <w:b w:val="0"/>
          <w:color w:val="333333"/>
          <w:sz w:val="32"/>
          <w:szCs w:val="32"/>
        </w:rPr>
        <w:t>100%</w:t>
      </w:r>
      <w:r w:rsidR="00F93D7F" w:rsidRPr="009B037C">
        <w:rPr>
          <w:rStyle w:val="a5"/>
          <w:rFonts w:ascii="Times New Roman" w:eastAsia="仿宋_GB2312" w:hAnsi="Times New Roman" w:cs="Times New Roman"/>
          <w:b w:val="0"/>
          <w:color w:val="333333"/>
          <w:sz w:val="32"/>
          <w:szCs w:val="32"/>
        </w:rPr>
        <w:t>；</w:t>
      </w:r>
      <w:r w:rsidR="00782267" w:rsidRPr="009B037C">
        <w:rPr>
          <w:rStyle w:val="a5"/>
          <w:rFonts w:hint="eastAsia"/>
          <w:b w:val="0"/>
          <w:color w:val="333333"/>
          <w:sz w:val="32"/>
          <w:szCs w:val="32"/>
        </w:rPr>
        <w:t>④</w:t>
      </w:r>
      <w:r w:rsidR="00F93D7F" w:rsidRPr="009B037C">
        <w:rPr>
          <w:rStyle w:val="a5"/>
          <w:rFonts w:ascii="Times New Roman" w:eastAsia="仿宋_GB2312" w:hAnsi="Times New Roman" w:cs="Times New Roman"/>
          <w:b w:val="0"/>
          <w:color w:val="333333"/>
          <w:sz w:val="32"/>
          <w:szCs w:val="32"/>
        </w:rPr>
        <w:t>综合业务费</w:t>
      </w:r>
      <w:r w:rsidR="00F93D7F" w:rsidRPr="009B037C">
        <w:rPr>
          <w:rStyle w:val="a5"/>
          <w:rFonts w:ascii="Times New Roman" w:eastAsia="仿宋_GB2312" w:hAnsi="Times New Roman" w:cs="Times New Roman"/>
          <w:b w:val="0"/>
          <w:color w:val="333333"/>
          <w:sz w:val="32"/>
          <w:szCs w:val="32"/>
        </w:rPr>
        <w:t>15</w:t>
      </w:r>
      <w:r w:rsidR="00F93D7F" w:rsidRPr="009B037C">
        <w:rPr>
          <w:rStyle w:val="a5"/>
          <w:rFonts w:ascii="Times New Roman" w:eastAsia="仿宋_GB2312" w:hAnsi="Times New Roman" w:cs="Times New Roman"/>
          <w:b w:val="0"/>
          <w:color w:val="333333"/>
          <w:sz w:val="32"/>
          <w:szCs w:val="32"/>
        </w:rPr>
        <w:t>万元，实际支出</w:t>
      </w:r>
      <w:r w:rsidR="00F93D7F" w:rsidRPr="009B037C">
        <w:rPr>
          <w:rStyle w:val="a5"/>
          <w:rFonts w:ascii="Times New Roman" w:eastAsia="仿宋_GB2312" w:hAnsi="Times New Roman" w:cs="Times New Roman"/>
          <w:b w:val="0"/>
          <w:color w:val="333333"/>
          <w:sz w:val="32"/>
          <w:szCs w:val="32"/>
        </w:rPr>
        <w:t>15</w:t>
      </w:r>
      <w:r w:rsidR="00F93D7F" w:rsidRPr="009B037C">
        <w:rPr>
          <w:rStyle w:val="a5"/>
          <w:rFonts w:ascii="Times New Roman" w:eastAsia="仿宋_GB2312" w:hAnsi="Times New Roman" w:cs="Times New Roman"/>
          <w:b w:val="0"/>
          <w:color w:val="333333"/>
          <w:sz w:val="32"/>
          <w:szCs w:val="32"/>
        </w:rPr>
        <w:t>万元，支出进度</w:t>
      </w:r>
      <w:r w:rsidR="00F93D7F" w:rsidRPr="009B037C">
        <w:rPr>
          <w:rStyle w:val="a5"/>
          <w:rFonts w:ascii="Times New Roman" w:eastAsia="仿宋_GB2312" w:hAnsi="Times New Roman" w:cs="Times New Roman"/>
          <w:b w:val="0"/>
          <w:color w:val="333333"/>
          <w:sz w:val="32"/>
          <w:szCs w:val="32"/>
        </w:rPr>
        <w:t>100%</w:t>
      </w:r>
      <w:r w:rsidR="00F93D7F" w:rsidRPr="009B037C">
        <w:rPr>
          <w:rStyle w:val="a5"/>
          <w:rFonts w:ascii="Times New Roman" w:eastAsia="仿宋_GB2312" w:hAnsi="Times New Roman" w:cs="Times New Roman"/>
          <w:b w:val="0"/>
          <w:color w:val="333333"/>
          <w:sz w:val="32"/>
          <w:szCs w:val="32"/>
        </w:rPr>
        <w:t>；</w:t>
      </w:r>
      <w:r w:rsidR="00782267" w:rsidRPr="009B037C">
        <w:rPr>
          <w:rStyle w:val="a5"/>
          <w:rFonts w:hint="eastAsia"/>
          <w:b w:val="0"/>
          <w:color w:val="333333"/>
          <w:sz w:val="32"/>
          <w:szCs w:val="32"/>
        </w:rPr>
        <w:t>⑤</w:t>
      </w:r>
      <w:r w:rsidRPr="009B037C">
        <w:rPr>
          <w:rStyle w:val="a5"/>
          <w:rFonts w:ascii="Times New Roman" w:eastAsia="仿宋_GB2312" w:hAnsi="Times New Roman" w:cs="Times New Roman"/>
          <w:b w:val="0"/>
          <w:color w:val="333333"/>
          <w:sz w:val="32"/>
          <w:szCs w:val="32"/>
        </w:rPr>
        <w:t>政府法律顾问经费</w:t>
      </w:r>
      <w:r w:rsidRPr="009B037C">
        <w:rPr>
          <w:rStyle w:val="a5"/>
          <w:rFonts w:ascii="Times New Roman" w:eastAsia="仿宋_GB2312" w:hAnsi="Times New Roman" w:cs="Times New Roman"/>
          <w:b w:val="0"/>
          <w:color w:val="333333"/>
          <w:sz w:val="32"/>
          <w:szCs w:val="32"/>
        </w:rPr>
        <w:t>150</w:t>
      </w:r>
      <w:r w:rsidRPr="009B037C">
        <w:rPr>
          <w:rStyle w:val="a5"/>
          <w:rFonts w:ascii="Times New Roman" w:eastAsia="仿宋_GB2312" w:hAnsi="Times New Roman" w:cs="Times New Roman"/>
          <w:b w:val="0"/>
          <w:color w:val="333333"/>
          <w:sz w:val="32"/>
          <w:szCs w:val="32"/>
        </w:rPr>
        <w:t>万（年中追加），实际支付</w:t>
      </w:r>
      <w:r w:rsidRPr="009B037C">
        <w:rPr>
          <w:rStyle w:val="a5"/>
          <w:rFonts w:ascii="Times New Roman" w:eastAsia="仿宋_GB2312" w:hAnsi="Times New Roman" w:cs="Times New Roman"/>
          <w:b w:val="0"/>
          <w:color w:val="333333"/>
          <w:sz w:val="32"/>
          <w:szCs w:val="32"/>
        </w:rPr>
        <w:t>97.6</w:t>
      </w:r>
      <w:r w:rsidRPr="009B037C">
        <w:rPr>
          <w:rStyle w:val="a5"/>
          <w:rFonts w:ascii="Times New Roman" w:eastAsia="仿宋_GB2312" w:hAnsi="Times New Roman" w:cs="Times New Roman"/>
          <w:b w:val="0"/>
          <w:color w:val="333333"/>
          <w:sz w:val="32"/>
          <w:szCs w:val="32"/>
        </w:rPr>
        <w:t>万</w:t>
      </w:r>
      <w:r w:rsidR="00600056">
        <w:rPr>
          <w:rStyle w:val="a5"/>
          <w:rFonts w:ascii="Times New Roman" w:eastAsia="仿宋_GB2312" w:hAnsi="Times New Roman" w:cs="Times New Roman" w:hint="eastAsia"/>
          <w:b w:val="0"/>
          <w:color w:val="333333"/>
          <w:sz w:val="32"/>
          <w:szCs w:val="32"/>
        </w:rPr>
        <w:t>万</w:t>
      </w:r>
      <w:r w:rsidRPr="009B037C">
        <w:rPr>
          <w:rStyle w:val="a5"/>
          <w:rFonts w:ascii="Times New Roman" w:eastAsia="仿宋_GB2312" w:hAnsi="Times New Roman" w:cs="Times New Roman"/>
          <w:b w:val="0"/>
          <w:color w:val="333333"/>
          <w:sz w:val="32"/>
          <w:szCs w:val="32"/>
        </w:rPr>
        <w:t>，支出进度</w:t>
      </w:r>
      <w:r w:rsidRPr="009B037C">
        <w:rPr>
          <w:rStyle w:val="a5"/>
          <w:rFonts w:ascii="Times New Roman" w:eastAsia="仿宋_GB2312" w:hAnsi="Times New Roman" w:cs="Times New Roman"/>
          <w:b w:val="0"/>
          <w:color w:val="333333"/>
          <w:sz w:val="32"/>
          <w:szCs w:val="32"/>
        </w:rPr>
        <w:t>65.07%</w:t>
      </w:r>
      <w:r w:rsidRPr="009B037C">
        <w:rPr>
          <w:rStyle w:val="a5"/>
          <w:rFonts w:ascii="Times New Roman" w:eastAsia="仿宋_GB2312" w:hAnsi="Times New Roman" w:cs="Times New Roman"/>
          <w:b w:val="0"/>
          <w:color w:val="333333"/>
          <w:sz w:val="32"/>
          <w:szCs w:val="32"/>
        </w:rPr>
        <w:t>，剩余</w:t>
      </w:r>
      <w:r w:rsidRPr="009B037C">
        <w:rPr>
          <w:rStyle w:val="a5"/>
          <w:rFonts w:ascii="Times New Roman" w:eastAsia="仿宋_GB2312" w:hAnsi="Times New Roman" w:cs="Times New Roman"/>
          <w:b w:val="0"/>
          <w:color w:val="333333"/>
          <w:sz w:val="32"/>
          <w:szCs w:val="32"/>
        </w:rPr>
        <w:t>44</w:t>
      </w:r>
      <w:r w:rsidRPr="009B037C">
        <w:rPr>
          <w:rStyle w:val="a5"/>
          <w:rFonts w:ascii="Times New Roman" w:eastAsia="仿宋_GB2312" w:hAnsi="Times New Roman" w:cs="Times New Roman"/>
          <w:b w:val="0"/>
          <w:color w:val="333333"/>
          <w:sz w:val="32"/>
          <w:szCs w:val="32"/>
        </w:rPr>
        <w:t>万</w:t>
      </w:r>
      <w:r w:rsidR="00600056">
        <w:rPr>
          <w:rStyle w:val="a5"/>
          <w:rFonts w:ascii="Times New Roman" w:eastAsia="仿宋_GB2312" w:hAnsi="Times New Roman" w:cs="Times New Roman" w:hint="eastAsia"/>
          <w:b w:val="0"/>
          <w:color w:val="333333"/>
          <w:sz w:val="32"/>
          <w:szCs w:val="32"/>
        </w:rPr>
        <w:t>元</w:t>
      </w:r>
      <w:r w:rsidRPr="009B037C">
        <w:rPr>
          <w:rStyle w:val="a5"/>
          <w:rFonts w:ascii="Times New Roman" w:eastAsia="仿宋_GB2312" w:hAnsi="Times New Roman" w:cs="Times New Roman"/>
          <w:b w:val="0"/>
          <w:color w:val="333333"/>
          <w:sz w:val="32"/>
          <w:szCs w:val="32"/>
        </w:rPr>
        <w:t>结转至下年度使用</w:t>
      </w:r>
      <w:r w:rsidR="00782267" w:rsidRPr="009B037C">
        <w:rPr>
          <w:rStyle w:val="a5"/>
          <w:rFonts w:ascii="Times New Roman" w:eastAsia="仿宋_GB2312" w:hAnsi="Times New Roman" w:cs="Times New Roman"/>
          <w:b w:val="0"/>
          <w:color w:val="333333"/>
          <w:sz w:val="32"/>
          <w:szCs w:val="32"/>
        </w:rPr>
        <w:t>。</w:t>
      </w:r>
      <w:r w:rsidR="00782267" w:rsidRPr="009B037C">
        <w:rPr>
          <w:rStyle w:val="a5"/>
          <w:rFonts w:ascii="Times New Roman" w:eastAsia="仿宋_GB2312" w:hAnsi="Times New Roman" w:cs="Times New Roman"/>
          <w:color w:val="333333"/>
          <w:sz w:val="32"/>
          <w:szCs w:val="32"/>
        </w:rPr>
        <w:t>司法警官学校有</w:t>
      </w:r>
      <w:r w:rsidR="00782267" w:rsidRPr="009B037C">
        <w:rPr>
          <w:rStyle w:val="a5"/>
          <w:rFonts w:ascii="Times New Roman" w:eastAsia="仿宋_GB2312" w:hAnsi="Times New Roman" w:cs="Times New Roman"/>
          <w:color w:val="333333"/>
          <w:sz w:val="32"/>
          <w:szCs w:val="32"/>
        </w:rPr>
        <w:t>5</w:t>
      </w:r>
      <w:r w:rsidR="00782267" w:rsidRPr="009B037C">
        <w:rPr>
          <w:rStyle w:val="a5"/>
          <w:rFonts w:ascii="Times New Roman" w:eastAsia="仿宋_GB2312" w:hAnsi="Times New Roman" w:cs="Times New Roman"/>
          <w:color w:val="333333"/>
          <w:sz w:val="32"/>
          <w:szCs w:val="32"/>
        </w:rPr>
        <w:t>个项目，分别为：</w:t>
      </w:r>
      <w:r w:rsidR="00782267" w:rsidRPr="009B037C">
        <w:rPr>
          <w:rStyle w:val="a5"/>
          <w:rFonts w:hint="eastAsia"/>
          <w:b w:val="0"/>
          <w:color w:val="333333"/>
          <w:sz w:val="32"/>
          <w:szCs w:val="32"/>
        </w:rPr>
        <w:t>①</w:t>
      </w:r>
      <w:r w:rsidRPr="009B037C">
        <w:rPr>
          <w:rStyle w:val="a5"/>
          <w:rFonts w:ascii="Times New Roman" w:eastAsia="仿宋_GB2312" w:hAnsi="Times New Roman" w:cs="Times New Roman"/>
          <w:b w:val="0"/>
          <w:color w:val="333333"/>
          <w:sz w:val="32"/>
          <w:szCs w:val="32"/>
        </w:rPr>
        <w:t>办公及被装经费</w:t>
      </w:r>
      <w:r w:rsidRPr="009B037C">
        <w:rPr>
          <w:rStyle w:val="a5"/>
          <w:rFonts w:ascii="Times New Roman" w:eastAsia="仿宋_GB2312" w:hAnsi="Times New Roman" w:cs="Times New Roman"/>
          <w:b w:val="0"/>
          <w:color w:val="333333"/>
          <w:sz w:val="32"/>
          <w:szCs w:val="32"/>
        </w:rPr>
        <w:t>175</w:t>
      </w:r>
      <w:r w:rsidRPr="009B037C">
        <w:rPr>
          <w:rStyle w:val="a5"/>
          <w:rFonts w:ascii="Times New Roman" w:eastAsia="仿宋_GB2312" w:hAnsi="Times New Roman" w:cs="Times New Roman"/>
          <w:b w:val="0"/>
          <w:color w:val="333333"/>
          <w:sz w:val="32"/>
          <w:szCs w:val="32"/>
        </w:rPr>
        <w:t>万元，实际支出</w:t>
      </w:r>
      <w:r w:rsidRPr="009B037C">
        <w:rPr>
          <w:rStyle w:val="a5"/>
          <w:rFonts w:ascii="Times New Roman" w:eastAsia="仿宋_GB2312" w:hAnsi="Times New Roman" w:cs="Times New Roman"/>
          <w:b w:val="0"/>
          <w:color w:val="333333"/>
          <w:sz w:val="32"/>
          <w:szCs w:val="32"/>
        </w:rPr>
        <w:t>175</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100%</w:t>
      </w:r>
      <w:r w:rsidRPr="009B037C">
        <w:rPr>
          <w:rStyle w:val="a5"/>
          <w:rFonts w:ascii="Times New Roman" w:eastAsia="仿宋_GB2312" w:hAnsi="Times New Roman" w:cs="Times New Roman"/>
          <w:b w:val="0"/>
          <w:color w:val="333333"/>
          <w:sz w:val="32"/>
          <w:szCs w:val="32"/>
        </w:rPr>
        <w:t>；</w:t>
      </w:r>
      <w:r w:rsidR="00782267" w:rsidRPr="009B037C">
        <w:rPr>
          <w:rStyle w:val="a5"/>
          <w:rFonts w:hint="eastAsia"/>
          <w:b w:val="0"/>
          <w:color w:val="333333"/>
          <w:sz w:val="32"/>
          <w:szCs w:val="32"/>
        </w:rPr>
        <w:t>②</w:t>
      </w:r>
      <w:r w:rsidRPr="009B037C">
        <w:rPr>
          <w:rStyle w:val="a5"/>
          <w:rFonts w:ascii="Times New Roman" w:eastAsia="仿宋_GB2312" w:hAnsi="Times New Roman" w:cs="Times New Roman"/>
          <w:b w:val="0"/>
          <w:color w:val="333333"/>
          <w:sz w:val="32"/>
          <w:szCs w:val="32"/>
        </w:rPr>
        <w:t>人民警察加班补贴</w:t>
      </w:r>
      <w:r w:rsidRPr="009B037C">
        <w:rPr>
          <w:rStyle w:val="a5"/>
          <w:rFonts w:ascii="Times New Roman" w:eastAsia="仿宋_GB2312" w:hAnsi="Times New Roman" w:cs="Times New Roman"/>
          <w:b w:val="0"/>
          <w:color w:val="333333"/>
          <w:sz w:val="32"/>
          <w:szCs w:val="32"/>
        </w:rPr>
        <w:t>136</w:t>
      </w:r>
      <w:r w:rsidRPr="009B037C">
        <w:rPr>
          <w:rStyle w:val="a5"/>
          <w:rFonts w:ascii="Times New Roman" w:eastAsia="仿宋_GB2312" w:hAnsi="Times New Roman" w:cs="Times New Roman"/>
          <w:b w:val="0"/>
          <w:color w:val="333333"/>
          <w:sz w:val="32"/>
          <w:szCs w:val="32"/>
        </w:rPr>
        <w:t>万元，实际支出</w:t>
      </w:r>
      <w:r w:rsidRPr="009B037C">
        <w:rPr>
          <w:rStyle w:val="a5"/>
          <w:rFonts w:ascii="Times New Roman" w:eastAsia="仿宋_GB2312" w:hAnsi="Times New Roman" w:cs="Times New Roman"/>
          <w:b w:val="0"/>
          <w:color w:val="333333"/>
          <w:sz w:val="32"/>
          <w:szCs w:val="32"/>
        </w:rPr>
        <w:t>114.19</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83.96%</w:t>
      </w:r>
      <w:r w:rsidRPr="009B037C">
        <w:rPr>
          <w:rStyle w:val="a5"/>
          <w:rFonts w:ascii="Times New Roman" w:eastAsia="仿宋_GB2312" w:hAnsi="Times New Roman" w:cs="Times New Roman"/>
          <w:b w:val="0"/>
          <w:color w:val="333333"/>
          <w:sz w:val="32"/>
          <w:szCs w:val="32"/>
        </w:rPr>
        <w:t>；</w:t>
      </w:r>
      <w:r w:rsidR="00782267" w:rsidRPr="009B037C">
        <w:rPr>
          <w:rStyle w:val="a5"/>
          <w:rFonts w:hint="eastAsia"/>
          <w:b w:val="0"/>
          <w:color w:val="333333"/>
          <w:sz w:val="32"/>
          <w:szCs w:val="32"/>
        </w:rPr>
        <w:t>③</w:t>
      </w:r>
      <w:r w:rsidRPr="009B037C">
        <w:rPr>
          <w:rStyle w:val="a5"/>
          <w:rFonts w:ascii="Times New Roman" w:eastAsia="仿宋_GB2312" w:hAnsi="Times New Roman" w:cs="Times New Roman"/>
          <w:b w:val="0"/>
          <w:color w:val="333333"/>
          <w:sz w:val="32"/>
          <w:szCs w:val="32"/>
        </w:rPr>
        <w:t>财政专</w:t>
      </w:r>
      <w:proofErr w:type="gramStart"/>
      <w:r w:rsidRPr="009B037C">
        <w:rPr>
          <w:rStyle w:val="a5"/>
          <w:rFonts w:ascii="Times New Roman" w:eastAsia="仿宋_GB2312" w:hAnsi="Times New Roman" w:cs="Times New Roman"/>
          <w:b w:val="0"/>
          <w:color w:val="333333"/>
          <w:sz w:val="32"/>
          <w:szCs w:val="32"/>
        </w:rPr>
        <w:t>户经费</w:t>
      </w:r>
      <w:proofErr w:type="gramEnd"/>
      <w:r w:rsidRPr="009B037C">
        <w:rPr>
          <w:rStyle w:val="a5"/>
          <w:rFonts w:ascii="Times New Roman" w:eastAsia="仿宋_GB2312" w:hAnsi="Times New Roman" w:cs="Times New Roman"/>
          <w:b w:val="0"/>
          <w:color w:val="333333"/>
          <w:sz w:val="32"/>
          <w:szCs w:val="32"/>
        </w:rPr>
        <w:t>828</w:t>
      </w:r>
      <w:r w:rsidRPr="009B037C">
        <w:rPr>
          <w:rStyle w:val="a5"/>
          <w:rFonts w:ascii="Times New Roman" w:eastAsia="仿宋_GB2312" w:hAnsi="Times New Roman" w:cs="Times New Roman"/>
          <w:b w:val="0"/>
          <w:color w:val="333333"/>
          <w:sz w:val="32"/>
          <w:szCs w:val="32"/>
        </w:rPr>
        <w:t>万元，实际支出</w:t>
      </w:r>
      <w:r w:rsidRPr="009B037C">
        <w:rPr>
          <w:rStyle w:val="a5"/>
          <w:rFonts w:ascii="Times New Roman" w:eastAsia="仿宋_GB2312" w:hAnsi="Times New Roman" w:cs="Times New Roman"/>
          <w:b w:val="0"/>
          <w:color w:val="333333"/>
          <w:sz w:val="32"/>
          <w:szCs w:val="32"/>
        </w:rPr>
        <w:t>631.02</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76.21%</w:t>
      </w:r>
      <w:r w:rsidRPr="009B037C">
        <w:rPr>
          <w:rStyle w:val="a5"/>
          <w:rFonts w:ascii="Times New Roman" w:eastAsia="仿宋_GB2312" w:hAnsi="Times New Roman" w:cs="Times New Roman"/>
          <w:b w:val="0"/>
          <w:color w:val="333333"/>
          <w:sz w:val="32"/>
          <w:szCs w:val="32"/>
        </w:rPr>
        <w:t>；</w:t>
      </w:r>
      <w:r w:rsidR="00782267" w:rsidRPr="009B037C">
        <w:rPr>
          <w:rStyle w:val="a5"/>
          <w:rFonts w:hint="eastAsia"/>
          <w:b w:val="0"/>
          <w:color w:val="333333"/>
          <w:sz w:val="32"/>
          <w:szCs w:val="32"/>
        </w:rPr>
        <w:t>④</w:t>
      </w:r>
      <w:r w:rsidRPr="009B037C">
        <w:rPr>
          <w:rStyle w:val="a5"/>
          <w:rFonts w:ascii="Times New Roman" w:eastAsia="仿宋_GB2312" w:hAnsi="Times New Roman" w:cs="Times New Roman"/>
          <w:b w:val="0"/>
          <w:color w:val="333333"/>
          <w:sz w:val="32"/>
          <w:szCs w:val="32"/>
        </w:rPr>
        <w:t>综合业务费</w:t>
      </w:r>
      <w:r w:rsidRPr="009B037C">
        <w:rPr>
          <w:rStyle w:val="a5"/>
          <w:rFonts w:ascii="Times New Roman" w:eastAsia="仿宋_GB2312" w:hAnsi="Times New Roman" w:cs="Times New Roman"/>
          <w:b w:val="0"/>
          <w:color w:val="333333"/>
          <w:sz w:val="32"/>
          <w:szCs w:val="32"/>
        </w:rPr>
        <w:t>2</w:t>
      </w:r>
      <w:r w:rsidRPr="009B037C">
        <w:rPr>
          <w:rStyle w:val="a5"/>
          <w:rFonts w:ascii="Times New Roman" w:eastAsia="仿宋_GB2312" w:hAnsi="Times New Roman" w:cs="Times New Roman"/>
          <w:b w:val="0"/>
          <w:color w:val="333333"/>
          <w:sz w:val="32"/>
          <w:szCs w:val="32"/>
        </w:rPr>
        <w:t>万，实际支出</w:t>
      </w:r>
      <w:r w:rsidRPr="009B037C">
        <w:rPr>
          <w:rStyle w:val="a5"/>
          <w:rFonts w:ascii="Times New Roman" w:eastAsia="仿宋_GB2312" w:hAnsi="Times New Roman" w:cs="Times New Roman"/>
          <w:b w:val="0"/>
          <w:color w:val="333333"/>
          <w:sz w:val="32"/>
          <w:szCs w:val="32"/>
        </w:rPr>
        <w:t>2</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100%</w:t>
      </w:r>
      <w:r w:rsidRPr="009B037C">
        <w:rPr>
          <w:rStyle w:val="a5"/>
          <w:rFonts w:ascii="Times New Roman" w:eastAsia="仿宋_GB2312" w:hAnsi="Times New Roman" w:cs="Times New Roman"/>
          <w:b w:val="0"/>
          <w:color w:val="333333"/>
          <w:sz w:val="32"/>
          <w:szCs w:val="32"/>
        </w:rPr>
        <w:t>；</w:t>
      </w:r>
      <w:r w:rsidR="00782267" w:rsidRPr="009B037C">
        <w:rPr>
          <w:rStyle w:val="a5"/>
          <w:rFonts w:hint="eastAsia"/>
          <w:b w:val="0"/>
          <w:color w:val="333333"/>
          <w:sz w:val="32"/>
          <w:szCs w:val="32"/>
        </w:rPr>
        <w:t>⑤</w:t>
      </w:r>
      <w:r w:rsidRPr="009B037C">
        <w:rPr>
          <w:rStyle w:val="a5"/>
          <w:rFonts w:ascii="Times New Roman" w:eastAsia="仿宋_GB2312" w:hAnsi="Times New Roman" w:cs="Times New Roman"/>
          <w:b w:val="0"/>
          <w:color w:val="333333"/>
          <w:sz w:val="32"/>
          <w:szCs w:val="32"/>
        </w:rPr>
        <w:t>人民警察专项考核奖</w:t>
      </w:r>
      <w:r w:rsidRPr="009B037C">
        <w:rPr>
          <w:rStyle w:val="a5"/>
          <w:rFonts w:ascii="Times New Roman" w:eastAsia="仿宋_GB2312" w:hAnsi="Times New Roman" w:cs="Times New Roman"/>
          <w:b w:val="0"/>
          <w:color w:val="333333"/>
          <w:sz w:val="32"/>
          <w:szCs w:val="32"/>
        </w:rPr>
        <w:t>64</w:t>
      </w:r>
      <w:r w:rsidRPr="009B037C">
        <w:rPr>
          <w:rStyle w:val="a5"/>
          <w:rFonts w:ascii="Times New Roman" w:eastAsia="仿宋_GB2312" w:hAnsi="Times New Roman" w:cs="Times New Roman"/>
          <w:b w:val="0"/>
          <w:color w:val="333333"/>
          <w:sz w:val="32"/>
          <w:szCs w:val="32"/>
        </w:rPr>
        <w:t>万元，实际支出</w:t>
      </w:r>
      <w:r w:rsidRPr="009B037C">
        <w:rPr>
          <w:rStyle w:val="a5"/>
          <w:rFonts w:ascii="Times New Roman" w:eastAsia="仿宋_GB2312" w:hAnsi="Times New Roman" w:cs="Times New Roman"/>
          <w:b w:val="0"/>
          <w:color w:val="333333"/>
          <w:sz w:val="32"/>
          <w:szCs w:val="32"/>
        </w:rPr>
        <w:t>63.2</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98.8%</w:t>
      </w:r>
      <w:r w:rsidR="00782267" w:rsidRPr="009B037C">
        <w:rPr>
          <w:rStyle w:val="a5"/>
          <w:rFonts w:ascii="Times New Roman" w:eastAsia="仿宋_GB2312" w:hAnsi="Times New Roman" w:cs="Times New Roman"/>
          <w:b w:val="0"/>
          <w:color w:val="333333"/>
          <w:sz w:val="32"/>
          <w:szCs w:val="32"/>
        </w:rPr>
        <w:t>。</w:t>
      </w:r>
      <w:r w:rsidR="006F1667" w:rsidRPr="009B037C">
        <w:rPr>
          <w:rStyle w:val="a5"/>
          <w:rFonts w:ascii="Times New Roman" w:eastAsia="仿宋_GB2312" w:hAnsi="Times New Roman" w:cs="Times New Roman"/>
          <w:color w:val="333333"/>
          <w:sz w:val="32"/>
          <w:szCs w:val="32"/>
        </w:rPr>
        <w:t>司法鉴定科学技术研究所有</w:t>
      </w:r>
      <w:r w:rsidR="006F1667" w:rsidRPr="009B037C">
        <w:rPr>
          <w:rStyle w:val="a5"/>
          <w:rFonts w:ascii="Times New Roman" w:eastAsia="仿宋_GB2312" w:hAnsi="Times New Roman" w:cs="Times New Roman"/>
          <w:color w:val="333333"/>
          <w:sz w:val="32"/>
          <w:szCs w:val="32"/>
        </w:rPr>
        <w:t>2</w:t>
      </w:r>
      <w:r w:rsidR="006F1667" w:rsidRPr="009B037C">
        <w:rPr>
          <w:rStyle w:val="a5"/>
          <w:rFonts w:ascii="Times New Roman" w:eastAsia="仿宋_GB2312" w:hAnsi="Times New Roman" w:cs="Times New Roman"/>
          <w:color w:val="333333"/>
          <w:sz w:val="32"/>
          <w:szCs w:val="32"/>
        </w:rPr>
        <w:t>个项目，分别为：</w:t>
      </w:r>
      <w:r w:rsidR="006F1667" w:rsidRPr="009B037C">
        <w:rPr>
          <w:rStyle w:val="a5"/>
          <w:rFonts w:hint="eastAsia"/>
          <w:b w:val="0"/>
          <w:color w:val="333333"/>
          <w:sz w:val="32"/>
          <w:szCs w:val="32"/>
        </w:rPr>
        <w:t>①</w:t>
      </w:r>
      <w:r w:rsidR="006F1667" w:rsidRPr="009B037C">
        <w:rPr>
          <w:rStyle w:val="a5"/>
          <w:rFonts w:ascii="Times New Roman" w:eastAsia="仿宋_GB2312" w:hAnsi="Times New Roman" w:cs="Times New Roman"/>
          <w:b w:val="0"/>
          <w:color w:val="333333"/>
          <w:sz w:val="32"/>
          <w:szCs w:val="32"/>
        </w:rPr>
        <w:t>司法鉴定所</w:t>
      </w:r>
      <w:r w:rsidRPr="009B037C">
        <w:rPr>
          <w:rStyle w:val="a5"/>
          <w:rFonts w:ascii="Times New Roman" w:eastAsia="仿宋_GB2312" w:hAnsi="Times New Roman" w:cs="Times New Roman"/>
          <w:b w:val="0"/>
          <w:color w:val="333333"/>
          <w:sz w:val="32"/>
          <w:szCs w:val="32"/>
        </w:rPr>
        <w:t>综合业务资金项目</w:t>
      </w:r>
      <w:r w:rsidRPr="009B037C">
        <w:rPr>
          <w:rStyle w:val="a5"/>
          <w:rFonts w:ascii="Times New Roman" w:eastAsia="仿宋_GB2312" w:hAnsi="Times New Roman" w:cs="Times New Roman"/>
          <w:b w:val="0"/>
          <w:color w:val="333333"/>
          <w:sz w:val="32"/>
          <w:szCs w:val="32"/>
        </w:rPr>
        <w:t>0.05</w:t>
      </w:r>
      <w:r w:rsidRPr="009B037C">
        <w:rPr>
          <w:rStyle w:val="a5"/>
          <w:rFonts w:ascii="Times New Roman" w:eastAsia="仿宋_GB2312" w:hAnsi="Times New Roman" w:cs="Times New Roman"/>
          <w:b w:val="0"/>
          <w:color w:val="333333"/>
          <w:sz w:val="32"/>
          <w:szCs w:val="32"/>
        </w:rPr>
        <w:t>万元，实际支出</w:t>
      </w:r>
      <w:r w:rsidRPr="009B037C">
        <w:rPr>
          <w:rStyle w:val="a5"/>
          <w:rFonts w:ascii="Times New Roman" w:eastAsia="仿宋_GB2312" w:hAnsi="Times New Roman" w:cs="Times New Roman"/>
          <w:b w:val="0"/>
          <w:color w:val="333333"/>
          <w:sz w:val="32"/>
          <w:szCs w:val="32"/>
        </w:rPr>
        <w:t>0.05</w:t>
      </w:r>
      <w:r w:rsidRPr="009B037C">
        <w:rPr>
          <w:rStyle w:val="a5"/>
          <w:rFonts w:ascii="Times New Roman" w:eastAsia="仿宋_GB2312" w:hAnsi="Times New Roman" w:cs="Times New Roman"/>
          <w:b w:val="0"/>
          <w:color w:val="333333"/>
          <w:sz w:val="32"/>
          <w:szCs w:val="32"/>
        </w:rPr>
        <w:t>万元，支出</w:t>
      </w:r>
      <w:r w:rsidRPr="009B037C">
        <w:rPr>
          <w:rStyle w:val="a5"/>
          <w:rFonts w:ascii="Times New Roman" w:eastAsia="仿宋_GB2312" w:hAnsi="Times New Roman" w:cs="Times New Roman"/>
          <w:b w:val="0"/>
          <w:color w:val="333333"/>
          <w:sz w:val="32"/>
          <w:szCs w:val="32"/>
        </w:rPr>
        <w:lastRenderedPageBreak/>
        <w:t>进度</w:t>
      </w:r>
      <w:r w:rsidRPr="009B037C">
        <w:rPr>
          <w:rStyle w:val="a5"/>
          <w:rFonts w:ascii="Times New Roman" w:eastAsia="仿宋_GB2312" w:hAnsi="Times New Roman" w:cs="Times New Roman"/>
          <w:b w:val="0"/>
          <w:color w:val="333333"/>
          <w:sz w:val="32"/>
          <w:szCs w:val="32"/>
        </w:rPr>
        <w:t>100%</w:t>
      </w:r>
      <w:r w:rsidRPr="009B037C">
        <w:rPr>
          <w:rStyle w:val="a5"/>
          <w:rFonts w:ascii="Times New Roman" w:eastAsia="仿宋_GB2312" w:hAnsi="Times New Roman" w:cs="Times New Roman"/>
          <w:b w:val="0"/>
          <w:color w:val="333333"/>
          <w:sz w:val="32"/>
          <w:szCs w:val="32"/>
        </w:rPr>
        <w:t>；</w:t>
      </w:r>
      <w:r w:rsidR="006F1667" w:rsidRPr="009B037C">
        <w:rPr>
          <w:rStyle w:val="a5"/>
          <w:rFonts w:hint="eastAsia"/>
          <w:b w:val="0"/>
          <w:color w:val="333333"/>
          <w:sz w:val="32"/>
          <w:szCs w:val="32"/>
        </w:rPr>
        <w:t>②</w:t>
      </w:r>
      <w:r w:rsidRPr="009B037C">
        <w:rPr>
          <w:rStyle w:val="a5"/>
          <w:rFonts w:ascii="Times New Roman" w:eastAsia="仿宋_GB2312" w:hAnsi="Times New Roman" w:cs="Times New Roman"/>
          <w:b w:val="0"/>
          <w:color w:val="333333"/>
          <w:sz w:val="32"/>
          <w:szCs w:val="32"/>
        </w:rPr>
        <w:t>办公场所租赁及业务运行费资金项目</w:t>
      </w:r>
      <w:r w:rsidRPr="009B037C">
        <w:rPr>
          <w:rStyle w:val="a5"/>
          <w:rFonts w:ascii="Times New Roman" w:eastAsia="仿宋_GB2312" w:hAnsi="Times New Roman" w:cs="Times New Roman"/>
          <w:b w:val="0"/>
          <w:color w:val="333333"/>
          <w:sz w:val="32"/>
          <w:szCs w:val="32"/>
        </w:rPr>
        <w:t>15</w:t>
      </w:r>
      <w:r w:rsidRPr="009B037C">
        <w:rPr>
          <w:rStyle w:val="a5"/>
          <w:rFonts w:ascii="Times New Roman" w:eastAsia="仿宋_GB2312" w:hAnsi="Times New Roman" w:cs="Times New Roman"/>
          <w:b w:val="0"/>
          <w:color w:val="333333"/>
          <w:sz w:val="32"/>
          <w:szCs w:val="32"/>
        </w:rPr>
        <w:t>万元，实际支出</w:t>
      </w:r>
      <w:r w:rsidRPr="009B037C">
        <w:rPr>
          <w:rStyle w:val="a5"/>
          <w:rFonts w:ascii="Times New Roman" w:eastAsia="仿宋_GB2312" w:hAnsi="Times New Roman" w:cs="Times New Roman"/>
          <w:b w:val="0"/>
          <w:color w:val="333333"/>
          <w:sz w:val="32"/>
          <w:szCs w:val="32"/>
        </w:rPr>
        <w:t>14.72</w:t>
      </w:r>
      <w:r w:rsidRPr="009B037C">
        <w:rPr>
          <w:rStyle w:val="a5"/>
          <w:rFonts w:ascii="Times New Roman" w:eastAsia="仿宋_GB2312" w:hAnsi="Times New Roman" w:cs="Times New Roman"/>
          <w:b w:val="0"/>
          <w:color w:val="333333"/>
          <w:sz w:val="32"/>
          <w:szCs w:val="32"/>
        </w:rPr>
        <w:t>万元，支出进度</w:t>
      </w:r>
      <w:r w:rsidRPr="009B037C">
        <w:rPr>
          <w:rStyle w:val="a5"/>
          <w:rFonts w:ascii="Times New Roman" w:eastAsia="仿宋_GB2312" w:hAnsi="Times New Roman" w:cs="Times New Roman"/>
          <w:b w:val="0"/>
          <w:color w:val="333333"/>
          <w:sz w:val="32"/>
          <w:szCs w:val="32"/>
        </w:rPr>
        <w:t>98.13%</w:t>
      </w:r>
      <w:r w:rsidRPr="009B037C">
        <w:rPr>
          <w:rStyle w:val="a5"/>
          <w:rFonts w:ascii="Times New Roman" w:eastAsia="仿宋_GB2312" w:hAnsi="Times New Roman" w:cs="Times New Roman"/>
          <w:b w:val="0"/>
          <w:color w:val="333333"/>
          <w:sz w:val="32"/>
          <w:szCs w:val="32"/>
        </w:rPr>
        <w:t>。</w:t>
      </w:r>
    </w:p>
    <w:p w:rsidR="00753F4C" w:rsidRPr="009B037C" w:rsidRDefault="00753F4C" w:rsidP="009B037C">
      <w:pPr>
        <w:spacing w:line="560" w:lineRule="exact"/>
        <w:ind w:firstLineChars="196" w:firstLine="630"/>
        <w:rPr>
          <w:rStyle w:val="a5"/>
          <w:rFonts w:ascii="Times New Roman" w:eastAsia="楷体" w:hAnsi="Times New Roman" w:cs="Times New Roman"/>
          <w:bCs w:val="0"/>
          <w:spacing w:val="-4"/>
          <w:sz w:val="32"/>
          <w:szCs w:val="32"/>
        </w:rPr>
      </w:pPr>
      <w:r w:rsidRPr="009B037C">
        <w:rPr>
          <w:rStyle w:val="a5"/>
          <w:rFonts w:ascii="Times New Roman" w:eastAsia="仿宋_GB2312" w:hAnsi="Times New Roman" w:cs="Times New Roman"/>
          <w:color w:val="333333"/>
          <w:sz w:val="32"/>
          <w:szCs w:val="32"/>
          <w:lang w:bidi="ar"/>
        </w:rPr>
        <w:t xml:space="preserve">3. </w:t>
      </w:r>
      <w:r w:rsidRPr="009B037C">
        <w:rPr>
          <w:rStyle w:val="a5"/>
          <w:rFonts w:ascii="Times New Roman" w:eastAsia="仿宋_GB2312" w:hAnsi="Times New Roman" w:cs="Times New Roman"/>
          <w:color w:val="333333"/>
          <w:sz w:val="32"/>
          <w:szCs w:val="32"/>
          <w:lang w:bidi="ar"/>
        </w:rPr>
        <w:t>专项支出使用情况</w:t>
      </w:r>
    </w:p>
    <w:p w:rsidR="004708B2" w:rsidRPr="009B037C" w:rsidRDefault="004708B2" w:rsidP="009B037C">
      <w:pPr>
        <w:spacing w:line="560" w:lineRule="exact"/>
        <w:ind w:firstLineChars="200" w:firstLine="640"/>
        <w:rPr>
          <w:rStyle w:val="a5"/>
          <w:rFonts w:ascii="Times New Roman" w:eastAsia="仿宋_GB2312" w:hAnsi="Times New Roman" w:cs="Times New Roman"/>
          <w:b w:val="0"/>
          <w:bCs w:val="0"/>
          <w:sz w:val="32"/>
          <w:szCs w:val="32"/>
        </w:rPr>
      </w:pPr>
      <w:r w:rsidRPr="009B037C">
        <w:rPr>
          <w:rFonts w:ascii="Times New Roman" w:eastAsia="仿宋_GB2312" w:hAnsi="Times New Roman" w:cs="Times New Roman"/>
          <w:sz w:val="32"/>
          <w:szCs w:val="32"/>
        </w:rPr>
        <w:t>2023</w:t>
      </w:r>
      <w:r w:rsidR="00A90787">
        <w:rPr>
          <w:rFonts w:ascii="Times New Roman" w:eastAsia="仿宋_GB2312" w:hAnsi="Times New Roman" w:cs="Times New Roman"/>
          <w:sz w:val="32"/>
          <w:szCs w:val="32"/>
        </w:rPr>
        <w:t>年自治区司法</w:t>
      </w:r>
      <w:proofErr w:type="gramStart"/>
      <w:r w:rsidR="00A90787">
        <w:rPr>
          <w:rFonts w:ascii="Times New Roman" w:eastAsia="仿宋_GB2312" w:hAnsi="Times New Roman" w:cs="Times New Roman"/>
          <w:sz w:val="32"/>
          <w:szCs w:val="32"/>
        </w:rPr>
        <w:t>厅</w:t>
      </w:r>
      <w:r w:rsidRPr="009B037C">
        <w:rPr>
          <w:rFonts w:ascii="Times New Roman" w:eastAsia="仿宋_GB2312" w:hAnsi="Times New Roman" w:cs="Times New Roman"/>
          <w:sz w:val="32"/>
          <w:szCs w:val="32"/>
        </w:rPr>
        <w:t>严格</w:t>
      </w:r>
      <w:proofErr w:type="gramEnd"/>
      <w:r w:rsidRPr="009B037C">
        <w:rPr>
          <w:rFonts w:ascii="Times New Roman" w:eastAsia="仿宋_GB2312" w:hAnsi="Times New Roman" w:cs="Times New Roman"/>
          <w:sz w:val="32"/>
          <w:szCs w:val="32"/>
        </w:rPr>
        <w:t>按照财政部门预算绩效工作要求，认真落实年初预算绩效目标申报、事前绩效评估、绩效监控、绩效评价、绩效整体报告各阶段工作任务，将绩效管理融入到部门预算编制、执行、监督全过程，不断提高预算管理水平和专项业务工作实施质量，切实提高财政资金配置效率和使用效益，为确保司法行政事业持续健康发展提供有力保障。司法厅本级及所属司法鉴定</w:t>
      </w:r>
      <w:r w:rsidR="00600056">
        <w:rPr>
          <w:rFonts w:ascii="Times New Roman" w:eastAsia="仿宋_GB2312" w:hAnsi="Times New Roman" w:cs="Times New Roman" w:hint="eastAsia"/>
          <w:sz w:val="32"/>
          <w:szCs w:val="32"/>
        </w:rPr>
        <w:t>科学技术</w:t>
      </w:r>
      <w:r w:rsidRPr="009B037C">
        <w:rPr>
          <w:rFonts w:ascii="Times New Roman" w:eastAsia="仿宋_GB2312" w:hAnsi="Times New Roman" w:cs="Times New Roman"/>
          <w:sz w:val="32"/>
          <w:szCs w:val="32"/>
        </w:rPr>
        <w:t>研究所、司法警官</w:t>
      </w:r>
      <w:r w:rsidR="001F68F3" w:rsidRPr="009B037C">
        <w:rPr>
          <w:rFonts w:ascii="Times New Roman" w:eastAsia="仿宋_GB2312" w:hAnsi="Times New Roman" w:cs="Times New Roman"/>
          <w:sz w:val="32"/>
          <w:szCs w:val="32"/>
        </w:rPr>
        <w:t>学校</w:t>
      </w:r>
      <w:r w:rsidRPr="009B037C">
        <w:rPr>
          <w:rFonts w:ascii="Times New Roman" w:eastAsia="仿宋_GB2312" w:hAnsi="Times New Roman" w:cs="Times New Roman"/>
          <w:sz w:val="32"/>
          <w:szCs w:val="32"/>
        </w:rPr>
        <w:t>均全面实施预算绩效管理工作，覆盖率达</w:t>
      </w:r>
      <w:r w:rsidRPr="009B037C">
        <w:rPr>
          <w:rFonts w:ascii="Times New Roman" w:eastAsia="仿宋_GB2312" w:hAnsi="Times New Roman" w:cs="Times New Roman"/>
          <w:sz w:val="32"/>
          <w:szCs w:val="32"/>
        </w:rPr>
        <w:t>100</w:t>
      </w:r>
      <w:r w:rsidRPr="009B037C">
        <w:rPr>
          <w:rFonts w:ascii="Times New Roman" w:eastAsia="仿宋_GB2312" w:hAnsi="Times New Roman" w:cs="Times New Roman"/>
          <w:sz w:val="32"/>
          <w:szCs w:val="32"/>
        </w:rPr>
        <w:t>％。</w:t>
      </w:r>
    </w:p>
    <w:p w:rsidR="009A16B0" w:rsidRPr="00274DFF" w:rsidRDefault="00A90787" w:rsidP="00274DFF">
      <w:pPr>
        <w:pStyle w:val="a6"/>
        <w:snapToGrid w:val="0"/>
        <w:spacing w:line="560" w:lineRule="exact"/>
        <w:ind w:firstLine="640"/>
        <w:rPr>
          <w:rFonts w:ascii="Times New Roman" w:eastAsia="仿宋_GB2312" w:hAnsi="Times New Roman" w:cs="Times New Roman"/>
          <w:sz w:val="32"/>
          <w:szCs w:val="32"/>
        </w:rPr>
      </w:pPr>
      <w:r w:rsidRPr="00274DFF">
        <w:rPr>
          <w:rFonts w:ascii="Times New Roman" w:eastAsia="仿宋_GB2312" w:hAnsi="Times New Roman" w:cs="Times New Roman"/>
          <w:sz w:val="32"/>
          <w:szCs w:val="32"/>
        </w:rPr>
        <w:t>专项资金</w:t>
      </w:r>
      <w:r w:rsidRPr="00274DFF">
        <w:rPr>
          <w:rFonts w:ascii="Times New Roman" w:eastAsia="仿宋_GB2312" w:hAnsi="Times New Roman" w:cs="Times New Roman" w:hint="eastAsia"/>
          <w:sz w:val="32"/>
          <w:szCs w:val="32"/>
        </w:rPr>
        <w:t>依据项目预算批复，严格履行</w:t>
      </w:r>
      <w:r w:rsidRPr="00274DFF">
        <w:rPr>
          <w:rFonts w:ascii="Times New Roman" w:eastAsia="仿宋_GB2312" w:hAnsi="Times New Roman" w:cs="Times New Roman"/>
          <w:sz w:val="32"/>
          <w:szCs w:val="32"/>
        </w:rPr>
        <w:t>审批程序</w:t>
      </w:r>
      <w:r w:rsidR="009E02B4" w:rsidRPr="00274DFF">
        <w:rPr>
          <w:rFonts w:ascii="Times New Roman" w:eastAsia="仿宋_GB2312" w:hAnsi="Times New Roman" w:cs="Times New Roman" w:hint="eastAsia"/>
          <w:sz w:val="32"/>
          <w:szCs w:val="32"/>
        </w:rPr>
        <w:t>，</w:t>
      </w:r>
      <w:r w:rsidRPr="00274DFF">
        <w:rPr>
          <w:rFonts w:ascii="Times New Roman" w:eastAsia="仿宋_GB2312" w:hAnsi="Times New Roman" w:cs="Times New Roman" w:hint="eastAsia"/>
          <w:sz w:val="32"/>
          <w:szCs w:val="32"/>
        </w:rPr>
        <w:t>按照</w:t>
      </w:r>
      <w:r w:rsidR="009A16B0" w:rsidRPr="00274DFF">
        <w:rPr>
          <w:rFonts w:ascii="Times New Roman" w:eastAsia="仿宋_GB2312" w:hAnsi="Times New Roman" w:cs="Times New Roman"/>
          <w:sz w:val="32"/>
          <w:szCs w:val="32"/>
        </w:rPr>
        <w:t>国家法规和财务管理制度，</w:t>
      </w:r>
      <w:r w:rsidRPr="00274DFF">
        <w:rPr>
          <w:rFonts w:ascii="Times New Roman" w:eastAsia="仿宋_GB2312" w:hAnsi="Times New Roman" w:cs="Times New Roman" w:hint="eastAsia"/>
          <w:sz w:val="32"/>
          <w:szCs w:val="32"/>
        </w:rPr>
        <w:t>结合修订后的</w:t>
      </w:r>
      <w:r w:rsidR="009A16B0" w:rsidRPr="00274DFF">
        <w:rPr>
          <w:rFonts w:ascii="Times New Roman" w:eastAsia="仿宋_GB2312" w:hAnsi="Times New Roman" w:cs="Times New Roman"/>
          <w:sz w:val="32"/>
          <w:szCs w:val="32"/>
        </w:rPr>
        <w:t>《自治区司法厅预算绩效管理办法（试行）》、《自治区司法厅机关财务管理办法（修订）》</w:t>
      </w:r>
      <w:r w:rsidR="009E02B4" w:rsidRPr="00274DFF">
        <w:rPr>
          <w:rFonts w:ascii="Times New Roman" w:eastAsia="仿宋_GB2312" w:hAnsi="Times New Roman" w:cs="Times New Roman" w:hint="eastAsia"/>
          <w:sz w:val="32"/>
          <w:szCs w:val="32"/>
        </w:rPr>
        <w:t>、</w:t>
      </w:r>
      <w:r w:rsidR="009A16B0" w:rsidRPr="00274DFF">
        <w:rPr>
          <w:rFonts w:ascii="Times New Roman" w:eastAsia="仿宋_GB2312" w:hAnsi="Times New Roman" w:cs="Times New Roman"/>
          <w:sz w:val="32"/>
          <w:szCs w:val="32"/>
        </w:rPr>
        <w:t>《自治区司法厅政府采购管理办法》等</w:t>
      </w:r>
      <w:r w:rsidR="009E02B4" w:rsidRPr="00274DFF">
        <w:rPr>
          <w:rFonts w:ascii="Times New Roman" w:eastAsia="仿宋_GB2312" w:hAnsi="Times New Roman" w:cs="Times New Roman"/>
          <w:sz w:val="32"/>
          <w:szCs w:val="32"/>
        </w:rPr>
        <w:t>管理制度</w:t>
      </w:r>
      <w:r w:rsidR="009E02B4" w:rsidRPr="00274DFF">
        <w:rPr>
          <w:rFonts w:ascii="Times New Roman" w:eastAsia="仿宋_GB2312" w:hAnsi="Times New Roman" w:cs="Times New Roman" w:hint="eastAsia"/>
          <w:sz w:val="32"/>
          <w:szCs w:val="32"/>
        </w:rPr>
        <w:t>规范使用，</w:t>
      </w:r>
      <w:r w:rsidRPr="00274DFF">
        <w:rPr>
          <w:rFonts w:ascii="Times New Roman" w:eastAsia="仿宋_GB2312" w:hAnsi="Times New Roman" w:cs="Times New Roman"/>
          <w:sz w:val="32"/>
          <w:szCs w:val="32"/>
        </w:rPr>
        <w:t>不存在截留、挤占、挪用、虚列支出等情况。</w:t>
      </w:r>
    </w:p>
    <w:p w:rsidR="00235F86" w:rsidRPr="009B037C" w:rsidRDefault="00235F86" w:rsidP="009B037C">
      <w:pPr>
        <w:pStyle w:val="a6"/>
        <w:snapToGrid w:val="0"/>
        <w:spacing w:line="560" w:lineRule="exact"/>
        <w:ind w:firstLine="643"/>
        <w:rPr>
          <w:rStyle w:val="a5"/>
          <w:rFonts w:ascii="Times New Roman" w:eastAsia="仿宋_GB2312" w:hAnsi="Times New Roman" w:cs="Times New Roman"/>
          <w:b w:val="0"/>
          <w:bCs w:val="0"/>
          <w:color w:val="333333"/>
          <w:sz w:val="32"/>
          <w:szCs w:val="32"/>
          <w:lang w:bidi="ar"/>
        </w:rPr>
      </w:pPr>
      <w:r w:rsidRPr="009B037C">
        <w:rPr>
          <w:rFonts w:ascii="Times New Roman" w:eastAsia="仿宋_GB2312" w:hAnsi="Times New Roman" w:cs="Times New Roman"/>
          <w:b/>
          <w:color w:val="333333"/>
          <w:sz w:val="32"/>
          <w:szCs w:val="32"/>
          <w:lang w:bidi="ar"/>
        </w:rPr>
        <w:t>（本单位部分项目存在涉密情况，</w:t>
      </w:r>
      <w:r w:rsidR="00721429" w:rsidRPr="009B037C">
        <w:rPr>
          <w:rFonts w:ascii="Times New Roman" w:eastAsia="仿宋_GB2312" w:hAnsi="Times New Roman" w:cs="Times New Roman"/>
          <w:b/>
          <w:color w:val="333333"/>
          <w:sz w:val="32"/>
          <w:szCs w:val="32"/>
          <w:lang w:bidi="ar"/>
        </w:rPr>
        <w:t>涉密项目已扣减</w:t>
      </w:r>
      <w:r w:rsidRPr="009B037C">
        <w:rPr>
          <w:rFonts w:ascii="Times New Roman" w:eastAsia="仿宋_GB2312" w:hAnsi="Times New Roman" w:cs="Times New Roman"/>
          <w:b/>
          <w:color w:val="333333"/>
          <w:sz w:val="32"/>
          <w:szCs w:val="32"/>
          <w:lang w:bidi="ar"/>
        </w:rPr>
        <w:t>。）</w:t>
      </w:r>
    </w:p>
    <w:p w:rsidR="00FA6980" w:rsidRPr="009B037C" w:rsidRDefault="009A16B0"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（三）</w:t>
      </w:r>
      <w:r w:rsidRPr="009B037C">
        <w:rPr>
          <w:rStyle w:val="a5"/>
          <w:rFonts w:ascii="Times New Roman" w:eastAsia="楷体" w:hAnsi="Times New Roman" w:cs="Times New Roman"/>
          <w:bCs w:val="0"/>
          <w:spacing w:val="-4"/>
          <w:sz w:val="32"/>
          <w:szCs w:val="32"/>
        </w:rPr>
        <w:t xml:space="preserve"> </w:t>
      </w:r>
      <w:r w:rsidR="00FA6980" w:rsidRPr="009B037C">
        <w:rPr>
          <w:rStyle w:val="a5"/>
          <w:rFonts w:ascii="Times New Roman" w:eastAsia="楷体" w:hAnsi="Times New Roman" w:cs="Times New Roman"/>
          <w:bCs w:val="0"/>
          <w:spacing w:val="-4"/>
          <w:sz w:val="32"/>
          <w:szCs w:val="32"/>
        </w:rPr>
        <w:t>“</w:t>
      </w:r>
      <w:r w:rsidR="00FA6980" w:rsidRPr="009B037C">
        <w:rPr>
          <w:rStyle w:val="a5"/>
          <w:rFonts w:ascii="Times New Roman" w:eastAsia="楷体" w:hAnsi="Times New Roman" w:cs="Times New Roman"/>
          <w:bCs w:val="0"/>
          <w:spacing w:val="-4"/>
          <w:sz w:val="32"/>
          <w:szCs w:val="32"/>
        </w:rPr>
        <w:t>三公</w:t>
      </w:r>
      <w:r w:rsidR="00FA6980" w:rsidRPr="009B037C">
        <w:rPr>
          <w:rStyle w:val="a5"/>
          <w:rFonts w:ascii="Times New Roman" w:eastAsia="楷体" w:hAnsi="Times New Roman" w:cs="Times New Roman"/>
          <w:bCs w:val="0"/>
          <w:spacing w:val="-4"/>
          <w:sz w:val="32"/>
          <w:szCs w:val="32"/>
        </w:rPr>
        <w:t>”</w:t>
      </w:r>
      <w:r w:rsidR="00FA6980" w:rsidRPr="009B037C">
        <w:rPr>
          <w:rStyle w:val="a5"/>
          <w:rFonts w:ascii="Times New Roman" w:eastAsia="楷体" w:hAnsi="Times New Roman" w:cs="Times New Roman"/>
          <w:bCs w:val="0"/>
          <w:spacing w:val="-4"/>
          <w:sz w:val="32"/>
          <w:szCs w:val="32"/>
        </w:rPr>
        <w:t>经费控制情况</w:t>
      </w:r>
    </w:p>
    <w:p w:rsidR="00FA6980" w:rsidRPr="009B037C" w:rsidRDefault="00281978" w:rsidP="009B037C">
      <w:pPr>
        <w:pStyle w:val="a6"/>
        <w:snapToGrid w:val="0"/>
        <w:spacing w:line="560" w:lineRule="exact"/>
        <w:ind w:firstLine="640"/>
        <w:rPr>
          <w:rStyle w:val="a5"/>
          <w:rFonts w:ascii="Times New Roman" w:eastAsia="仿宋_GB2312" w:hAnsi="Times New Roman" w:cs="Times New Roman"/>
          <w:b w:val="0"/>
          <w:color w:val="333333"/>
          <w:sz w:val="32"/>
          <w:szCs w:val="32"/>
        </w:rPr>
      </w:pPr>
      <w:r>
        <w:rPr>
          <w:rStyle w:val="a5"/>
          <w:rFonts w:ascii="Times New Roman" w:eastAsia="仿宋_GB2312" w:hAnsi="Times New Roman" w:cs="Times New Roman"/>
          <w:b w:val="0"/>
          <w:color w:val="333333"/>
          <w:sz w:val="32"/>
          <w:szCs w:val="32"/>
        </w:rPr>
        <w:t>司法厅</w:t>
      </w:r>
      <w:r w:rsidR="00FA6980" w:rsidRPr="009B037C">
        <w:rPr>
          <w:rStyle w:val="a5"/>
          <w:rFonts w:ascii="Times New Roman" w:eastAsia="仿宋_GB2312" w:hAnsi="Times New Roman" w:cs="Times New Roman"/>
          <w:b w:val="0"/>
          <w:color w:val="333333"/>
          <w:sz w:val="32"/>
          <w:szCs w:val="32"/>
        </w:rPr>
        <w:t>坚决贯彻落实中央、自治区厉行勤俭办公的工作要求，</w:t>
      </w:r>
      <w:r>
        <w:rPr>
          <w:rStyle w:val="a5"/>
          <w:rFonts w:ascii="Times New Roman" w:eastAsia="仿宋_GB2312" w:hAnsi="Times New Roman" w:cs="Times New Roman" w:hint="eastAsia"/>
          <w:b w:val="0"/>
          <w:color w:val="333333"/>
          <w:sz w:val="32"/>
          <w:szCs w:val="32"/>
        </w:rPr>
        <w:t>牢固树立“过紧日子”的思想，制定多项措施，严控一般性支出</w:t>
      </w:r>
      <w:r w:rsidR="00600056">
        <w:rPr>
          <w:rStyle w:val="a5"/>
          <w:rFonts w:ascii="Times New Roman" w:eastAsia="仿宋_GB2312" w:hAnsi="Times New Roman" w:cs="Times New Roman" w:hint="eastAsia"/>
          <w:b w:val="0"/>
          <w:color w:val="333333"/>
          <w:sz w:val="32"/>
          <w:szCs w:val="32"/>
        </w:rPr>
        <w:t>，</w:t>
      </w:r>
      <w:r w:rsidR="00FA6980" w:rsidRPr="009B037C">
        <w:rPr>
          <w:rStyle w:val="a5"/>
          <w:rFonts w:ascii="Times New Roman" w:eastAsia="仿宋_GB2312" w:hAnsi="Times New Roman" w:cs="Times New Roman"/>
          <w:b w:val="0"/>
          <w:color w:val="333333"/>
          <w:sz w:val="32"/>
          <w:szCs w:val="32"/>
        </w:rPr>
        <w:t>提倡本单位全体干部职工，勤俭节约，切实降低行政运行成本，确保每年</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三公</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经费只减不增。</w:t>
      </w:r>
      <w:r w:rsidR="00560475" w:rsidRPr="009B037C">
        <w:rPr>
          <w:rStyle w:val="a5"/>
          <w:rFonts w:ascii="Times New Roman" w:eastAsia="仿宋_GB2312" w:hAnsi="Times New Roman" w:cs="Times New Roman"/>
          <w:b w:val="0"/>
          <w:color w:val="333333"/>
          <w:sz w:val="32"/>
          <w:szCs w:val="32"/>
        </w:rPr>
        <w:t>2023</w:t>
      </w:r>
      <w:r w:rsidR="00FA6980" w:rsidRPr="009B037C">
        <w:rPr>
          <w:rStyle w:val="a5"/>
          <w:rFonts w:ascii="Times New Roman" w:eastAsia="仿宋_GB2312" w:hAnsi="Times New Roman" w:cs="Times New Roman"/>
          <w:b w:val="0"/>
          <w:color w:val="333333"/>
          <w:sz w:val="32"/>
          <w:szCs w:val="32"/>
        </w:rPr>
        <w:t>年</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三公</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经费预算为</w:t>
      </w:r>
      <w:r w:rsidR="00FA6980" w:rsidRPr="009B037C">
        <w:rPr>
          <w:rStyle w:val="a5"/>
          <w:rFonts w:ascii="Times New Roman" w:eastAsia="仿宋_GB2312" w:hAnsi="Times New Roman" w:cs="Times New Roman"/>
          <w:b w:val="0"/>
          <w:color w:val="333333"/>
          <w:sz w:val="32"/>
          <w:szCs w:val="32"/>
        </w:rPr>
        <w:t>214</w:t>
      </w:r>
      <w:r w:rsidR="00FA6980" w:rsidRPr="009B037C">
        <w:rPr>
          <w:rStyle w:val="a5"/>
          <w:rFonts w:ascii="Times New Roman" w:eastAsia="仿宋_GB2312" w:hAnsi="Times New Roman" w:cs="Times New Roman"/>
          <w:b w:val="0"/>
          <w:color w:val="333333"/>
          <w:sz w:val="32"/>
          <w:szCs w:val="32"/>
        </w:rPr>
        <w:t>万元，实际支出</w:t>
      </w:r>
      <w:r w:rsidR="00560475" w:rsidRPr="009B037C">
        <w:rPr>
          <w:rStyle w:val="a5"/>
          <w:rFonts w:ascii="Times New Roman" w:eastAsia="仿宋_GB2312" w:hAnsi="Times New Roman" w:cs="Times New Roman"/>
          <w:b w:val="0"/>
          <w:color w:val="333333"/>
          <w:sz w:val="32"/>
          <w:szCs w:val="32"/>
        </w:rPr>
        <w:t>139.56</w:t>
      </w:r>
      <w:r w:rsidR="00FA6980" w:rsidRPr="009B037C">
        <w:rPr>
          <w:rStyle w:val="a5"/>
          <w:rFonts w:ascii="Times New Roman" w:eastAsia="仿宋_GB2312" w:hAnsi="Times New Roman" w:cs="Times New Roman"/>
          <w:b w:val="0"/>
          <w:color w:val="333333"/>
          <w:sz w:val="32"/>
          <w:szCs w:val="32"/>
        </w:rPr>
        <w:t>万元，</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三公</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经</w:t>
      </w:r>
      <w:r w:rsidR="00FA6980" w:rsidRPr="009B037C">
        <w:rPr>
          <w:rStyle w:val="a5"/>
          <w:rFonts w:ascii="Times New Roman" w:eastAsia="仿宋_GB2312" w:hAnsi="Times New Roman" w:cs="Times New Roman"/>
          <w:b w:val="0"/>
          <w:color w:val="333333"/>
          <w:sz w:val="32"/>
          <w:szCs w:val="32"/>
        </w:rPr>
        <w:lastRenderedPageBreak/>
        <w:t>费控制率为</w:t>
      </w:r>
      <w:r w:rsidR="00560475" w:rsidRPr="009B037C">
        <w:rPr>
          <w:rStyle w:val="a5"/>
          <w:rFonts w:ascii="Times New Roman" w:eastAsia="仿宋_GB2312" w:hAnsi="Times New Roman" w:cs="Times New Roman"/>
          <w:b w:val="0"/>
          <w:color w:val="333333"/>
          <w:sz w:val="32"/>
          <w:szCs w:val="32"/>
        </w:rPr>
        <w:t>65.</w:t>
      </w:r>
      <w:r w:rsidR="00721429" w:rsidRPr="009B037C">
        <w:rPr>
          <w:rStyle w:val="a5"/>
          <w:rFonts w:ascii="Times New Roman" w:eastAsia="仿宋_GB2312" w:hAnsi="Times New Roman" w:cs="Times New Roman"/>
          <w:b w:val="0"/>
          <w:color w:val="333333"/>
          <w:sz w:val="32"/>
          <w:szCs w:val="32"/>
        </w:rPr>
        <w:t>21</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，其中：因公出国（境）费预算为</w:t>
      </w:r>
      <w:r w:rsidR="00FA6980" w:rsidRPr="009B037C">
        <w:rPr>
          <w:rStyle w:val="a5"/>
          <w:rFonts w:ascii="Times New Roman" w:eastAsia="仿宋_GB2312" w:hAnsi="Times New Roman" w:cs="Times New Roman"/>
          <w:b w:val="0"/>
          <w:color w:val="333333"/>
          <w:sz w:val="32"/>
          <w:szCs w:val="32"/>
        </w:rPr>
        <w:t>0</w:t>
      </w:r>
      <w:r w:rsidR="00FA6980" w:rsidRPr="009B037C">
        <w:rPr>
          <w:rStyle w:val="a5"/>
          <w:rFonts w:ascii="Times New Roman" w:eastAsia="仿宋_GB2312" w:hAnsi="Times New Roman" w:cs="Times New Roman"/>
          <w:b w:val="0"/>
          <w:color w:val="333333"/>
          <w:sz w:val="32"/>
          <w:szCs w:val="32"/>
        </w:rPr>
        <w:t>万元，实际支出</w:t>
      </w:r>
      <w:r w:rsidR="00FA6980" w:rsidRPr="009B037C">
        <w:rPr>
          <w:rStyle w:val="a5"/>
          <w:rFonts w:ascii="Times New Roman" w:eastAsia="仿宋_GB2312" w:hAnsi="Times New Roman" w:cs="Times New Roman"/>
          <w:b w:val="0"/>
          <w:color w:val="333333"/>
          <w:sz w:val="32"/>
          <w:szCs w:val="32"/>
        </w:rPr>
        <w:t>0</w:t>
      </w:r>
      <w:r w:rsidR="00FA6980" w:rsidRPr="009B037C">
        <w:rPr>
          <w:rStyle w:val="a5"/>
          <w:rFonts w:ascii="Times New Roman" w:eastAsia="仿宋_GB2312" w:hAnsi="Times New Roman" w:cs="Times New Roman"/>
          <w:b w:val="0"/>
          <w:color w:val="333333"/>
          <w:sz w:val="32"/>
          <w:szCs w:val="32"/>
        </w:rPr>
        <w:t>万元，因公出国（境）费预算控制率</w:t>
      </w:r>
      <w:r w:rsidR="00FA6980" w:rsidRPr="009B037C">
        <w:rPr>
          <w:rStyle w:val="a5"/>
          <w:rFonts w:ascii="Times New Roman" w:eastAsia="仿宋_GB2312" w:hAnsi="Times New Roman" w:cs="Times New Roman"/>
          <w:b w:val="0"/>
          <w:color w:val="333333"/>
          <w:sz w:val="32"/>
          <w:szCs w:val="32"/>
        </w:rPr>
        <w:t>100%</w:t>
      </w:r>
      <w:r w:rsidR="00FA6980" w:rsidRPr="009B037C">
        <w:rPr>
          <w:rStyle w:val="a5"/>
          <w:rFonts w:ascii="Times New Roman" w:eastAsia="仿宋_GB2312" w:hAnsi="Times New Roman" w:cs="Times New Roman"/>
          <w:b w:val="0"/>
          <w:color w:val="333333"/>
          <w:sz w:val="32"/>
          <w:szCs w:val="32"/>
        </w:rPr>
        <w:t>；公务接待费预算为</w:t>
      </w:r>
      <w:r w:rsidR="00FA6980" w:rsidRPr="009B037C">
        <w:rPr>
          <w:rStyle w:val="a5"/>
          <w:rFonts w:ascii="Times New Roman" w:eastAsia="仿宋_GB2312" w:hAnsi="Times New Roman" w:cs="Times New Roman"/>
          <w:b w:val="0"/>
          <w:color w:val="333333"/>
          <w:sz w:val="32"/>
          <w:szCs w:val="32"/>
        </w:rPr>
        <w:t>21</w:t>
      </w:r>
      <w:r w:rsidR="00FA6980" w:rsidRPr="009B037C">
        <w:rPr>
          <w:rStyle w:val="a5"/>
          <w:rFonts w:ascii="Times New Roman" w:eastAsia="仿宋_GB2312" w:hAnsi="Times New Roman" w:cs="Times New Roman"/>
          <w:b w:val="0"/>
          <w:color w:val="333333"/>
          <w:sz w:val="32"/>
          <w:szCs w:val="32"/>
        </w:rPr>
        <w:t>万元，实际支出</w:t>
      </w:r>
      <w:r w:rsidR="00560475" w:rsidRPr="009B037C">
        <w:rPr>
          <w:rStyle w:val="a5"/>
          <w:rFonts w:ascii="Times New Roman" w:eastAsia="仿宋_GB2312" w:hAnsi="Times New Roman" w:cs="Times New Roman"/>
          <w:b w:val="0"/>
          <w:color w:val="333333"/>
          <w:sz w:val="32"/>
          <w:szCs w:val="32"/>
        </w:rPr>
        <w:t>3.22</w:t>
      </w:r>
      <w:r w:rsidR="00FA6980" w:rsidRPr="009B037C">
        <w:rPr>
          <w:rStyle w:val="a5"/>
          <w:rFonts w:ascii="Times New Roman" w:eastAsia="仿宋_GB2312" w:hAnsi="Times New Roman" w:cs="Times New Roman"/>
          <w:b w:val="0"/>
          <w:color w:val="333333"/>
          <w:sz w:val="32"/>
          <w:szCs w:val="32"/>
        </w:rPr>
        <w:t>万元，公务接待费预算控制率</w:t>
      </w:r>
      <w:r w:rsidR="00560475" w:rsidRPr="009B037C">
        <w:rPr>
          <w:rStyle w:val="a5"/>
          <w:rFonts w:ascii="Times New Roman" w:eastAsia="仿宋_GB2312" w:hAnsi="Times New Roman" w:cs="Times New Roman"/>
          <w:b w:val="0"/>
          <w:color w:val="333333"/>
          <w:sz w:val="32"/>
          <w:szCs w:val="32"/>
        </w:rPr>
        <w:t>15.33</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；公务用车购置费预算为</w:t>
      </w:r>
      <w:r w:rsidR="00FA6980" w:rsidRPr="009B037C">
        <w:rPr>
          <w:rStyle w:val="a5"/>
          <w:rFonts w:ascii="Times New Roman" w:eastAsia="仿宋_GB2312" w:hAnsi="Times New Roman" w:cs="Times New Roman"/>
          <w:b w:val="0"/>
          <w:color w:val="333333"/>
          <w:sz w:val="32"/>
          <w:szCs w:val="32"/>
        </w:rPr>
        <w:t>0</w:t>
      </w:r>
      <w:r w:rsidR="00FA6980" w:rsidRPr="009B037C">
        <w:rPr>
          <w:rStyle w:val="a5"/>
          <w:rFonts w:ascii="Times New Roman" w:eastAsia="仿宋_GB2312" w:hAnsi="Times New Roman" w:cs="Times New Roman"/>
          <w:b w:val="0"/>
          <w:color w:val="333333"/>
          <w:sz w:val="32"/>
          <w:szCs w:val="32"/>
        </w:rPr>
        <w:t>万元，实际支出</w:t>
      </w:r>
      <w:r w:rsidR="00FA6980" w:rsidRPr="009B037C">
        <w:rPr>
          <w:rStyle w:val="a5"/>
          <w:rFonts w:ascii="Times New Roman" w:eastAsia="仿宋_GB2312" w:hAnsi="Times New Roman" w:cs="Times New Roman"/>
          <w:b w:val="0"/>
          <w:color w:val="333333"/>
          <w:sz w:val="32"/>
          <w:szCs w:val="32"/>
        </w:rPr>
        <w:t>0</w:t>
      </w:r>
      <w:r w:rsidR="00FA6980" w:rsidRPr="009B037C">
        <w:rPr>
          <w:rStyle w:val="a5"/>
          <w:rFonts w:ascii="Times New Roman" w:eastAsia="仿宋_GB2312" w:hAnsi="Times New Roman" w:cs="Times New Roman"/>
          <w:b w:val="0"/>
          <w:color w:val="333333"/>
          <w:sz w:val="32"/>
          <w:szCs w:val="32"/>
        </w:rPr>
        <w:t>万元，公务用车购置费预算控制率</w:t>
      </w:r>
      <w:r w:rsidR="00FA6980" w:rsidRPr="009B037C">
        <w:rPr>
          <w:rStyle w:val="a5"/>
          <w:rFonts w:ascii="Times New Roman" w:eastAsia="仿宋_GB2312" w:hAnsi="Times New Roman" w:cs="Times New Roman"/>
          <w:b w:val="0"/>
          <w:color w:val="333333"/>
          <w:sz w:val="32"/>
          <w:szCs w:val="32"/>
        </w:rPr>
        <w:t>100%</w:t>
      </w:r>
      <w:r w:rsidR="00FA6980" w:rsidRPr="009B037C">
        <w:rPr>
          <w:rStyle w:val="a5"/>
          <w:rFonts w:ascii="Times New Roman" w:eastAsia="仿宋_GB2312" w:hAnsi="Times New Roman" w:cs="Times New Roman"/>
          <w:b w:val="0"/>
          <w:color w:val="333333"/>
          <w:sz w:val="32"/>
          <w:szCs w:val="32"/>
        </w:rPr>
        <w:t>；公务用车运行维护费预算为</w:t>
      </w:r>
      <w:r w:rsidR="00FA6980" w:rsidRPr="009B037C">
        <w:rPr>
          <w:rStyle w:val="a5"/>
          <w:rFonts w:ascii="Times New Roman" w:eastAsia="仿宋_GB2312" w:hAnsi="Times New Roman" w:cs="Times New Roman"/>
          <w:b w:val="0"/>
          <w:color w:val="333333"/>
          <w:sz w:val="32"/>
          <w:szCs w:val="32"/>
        </w:rPr>
        <w:t>193</w:t>
      </w:r>
      <w:r w:rsidR="00FA6980" w:rsidRPr="009B037C">
        <w:rPr>
          <w:rStyle w:val="a5"/>
          <w:rFonts w:ascii="Times New Roman" w:eastAsia="仿宋_GB2312" w:hAnsi="Times New Roman" w:cs="Times New Roman"/>
          <w:b w:val="0"/>
          <w:color w:val="333333"/>
          <w:sz w:val="32"/>
          <w:szCs w:val="32"/>
        </w:rPr>
        <w:t>万元，实际支出</w:t>
      </w:r>
      <w:r w:rsidR="00560475" w:rsidRPr="009B037C">
        <w:rPr>
          <w:rStyle w:val="a5"/>
          <w:rFonts w:ascii="Times New Roman" w:eastAsia="仿宋_GB2312" w:hAnsi="Times New Roman" w:cs="Times New Roman"/>
          <w:b w:val="0"/>
          <w:color w:val="333333"/>
          <w:sz w:val="32"/>
          <w:szCs w:val="32"/>
        </w:rPr>
        <w:t>136.34</w:t>
      </w:r>
      <w:r w:rsidR="00FA6980" w:rsidRPr="009B037C">
        <w:rPr>
          <w:rStyle w:val="a5"/>
          <w:rFonts w:ascii="Times New Roman" w:eastAsia="仿宋_GB2312" w:hAnsi="Times New Roman" w:cs="Times New Roman"/>
          <w:b w:val="0"/>
          <w:color w:val="333333"/>
          <w:sz w:val="32"/>
          <w:szCs w:val="32"/>
        </w:rPr>
        <w:t>万元，公务用车运行维护费控制率</w:t>
      </w:r>
      <w:r w:rsidR="00560475" w:rsidRPr="009B037C">
        <w:rPr>
          <w:rStyle w:val="a5"/>
          <w:rFonts w:ascii="Times New Roman" w:eastAsia="仿宋_GB2312" w:hAnsi="Times New Roman" w:cs="Times New Roman"/>
          <w:b w:val="0"/>
          <w:color w:val="333333"/>
          <w:sz w:val="32"/>
          <w:szCs w:val="32"/>
        </w:rPr>
        <w:t>70.64</w:t>
      </w:r>
      <w:r w:rsidR="00FA6980" w:rsidRPr="009B037C">
        <w:rPr>
          <w:rStyle w:val="a5"/>
          <w:rFonts w:ascii="Times New Roman" w:eastAsia="仿宋_GB2312" w:hAnsi="Times New Roman" w:cs="Times New Roman"/>
          <w:b w:val="0"/>
          <w:color w:val="333333"/>
          <w:sz w:val="32"/>
          <w:szCs w:val="32"/>
        </w:rPr>
        <w:t>%</w:t>
      </w:r>
      <w:r w:rsidR="00FA6980" w:rsidRPr="009B037C">
        <w:rPr>
          <w:rStyle w:val="a5"/>
          <w:rFonts w:ascii="Times New Roman" w:eastAsia="仿宋_GB2312" w:hAnsi="Times New Roman" w:cs="Times New Roman"/>
          <w:b w:val="0"/>
          <w:color w:val="333333"/>
          <w:sz w:val="32"/>
          <w:szCs w:val="32"/>
        </w:rPr>
        <w:t>，符合财政部门本年预算要求和相关管理制度要求。</w:t>
      </w:r>
    </w:p>
    <w:p w:rsidR="000E1754" w:rsidRPr="009B037C" w:rsidRDefault="00854916" w:rsidP="009B037C">
      <w:pPr>
        <w:spacing w:line="560" w:lineRule="exact"/>
        <w:ind w:firstLineChars="181" w:firstLine="567"/>
        <w:rPr>
          <w:rStyle w:val="a5"/>
          <w:rFonts w:ascii="Times New Roman" w:eastAsia="楷体" w:hAnsi="Times New Roman" w:cs="Times New Roman"/>
          <w:bCs w:val="0"/>
          <w:spacing w:val="-4"/>
          <w:sz w:val="32"/>
          <w:szCs w:val="32"/>
        </w:rPr>
      </w:pPr>
      <w:bookmarkStart w:id="1" w:name="_Toc27846_WPSOffice_Level1"/>
      <w:r w:rsidRPr="009B037C">
        <w:rPr>
          <w:rStyle w:val="a5"/>
          <w:rFonts w:ascii="Times New Roman" w:eastAsia="楷体" w:hAnsi="Times New Roman" w:cs="Times New Roman"/>
          <w:bCs w:val="0"/>
          <w:spacing w:val="-4"/>
          <w:sz w:val="32"/>
          <w:szCs w:val="32"/>
        </w:rPr>
        <w:t>（四）</w:t>
      </w:r>
      <w:r w:rsidR="000E1754" w:rsidRPr="009B037C">
        <w:rPr>
          <w:rStyle w:val="a5"/>
          <w:rFonts w:ascii="Times New Roman" w:eastAsia="楷体" w:hAnsi="Times New Roman" w:cs="Times New Roman"/>
          <w:bCs w:val="0"/>
          <w:spacing w:val="-4"/>
          <w:sz w:val="32"/>
          <w:szCs w:val="32"/>
        </w:rPr>
        <w:t>资产管理情况</w:t>
      </w:r>
      <w:bookmarkEnd w:id="1"/>
    </w:p>
    <w:p w:rsidR="00854916" w:rsidRPr="00281978" w:rsidRDefault="00854916" w:rsidP="00281978">
      <w:pPr>
        <w:pStyle w:val="a6"/>
        <w:snapToGrid w:val="0"/>
        <w:spacing w:line="560" w:lineRule="exact"/>
        <w:ind w:firstLine="643"/>
        <w:rPr>
          <w:rStyle w:val="a5"/>
          <w:rFonts w:ascii="Times New Roman" w:eastAsia="仿宋_GB2312" w:hAnsi="Times New Roman" w:cs="Times New Roman"/>
          <w:color w:val="333333"/>
          <w:sz w:val="32"/>
          <w:szCs w:val="32"/>
        </w:rPr>
      </w:pPr>
      <w:r w:rsidRPr="009B037C">
        <w:rPr>
          <w:rStyle w:val="a5"/>
          <w:rFonts w:ascii="Times New Roman" w:eastAsia="仿宋_GB2312" w:hAnsi="Times New Roman" w:cs="Times New Roman"/>
          <w:color w:val="333333"/>
          <w:sz w:val="32"/>
          <w:szCs w:val="32"/>
        </w:rPr>
        <w:t>1.</w:t>
      </w:r>
      <w:r w:rsidRPr="00281978">
        <w:rPr>
          <w:rStyle w:val="a5"/>
          <w:rFonts w:ascii="Times New Roman" w:eastAsia="仿宋_GB2312" w:hAnsi="Times New Roman" w:cs="Times New Roman"/>
          <w:color w:val="333333"/>
          <w:sz w:val="32"/>
          <w:szCs w:val="32"/>
        </w:rPr>
        <w:t>资产管理情况</w:t>
      </w:r>
    </w:p>
    <w:p w:rsidR="00281978" w:rsidRPr="00281978" w:rsidRDefault="00281978" w:rsidP="00281978">
      <w:pPr>
        <w:pStyle w:val="a6"/>
        <w:snapToGrid w:val="0"/>
        <w:spacing w:line="560" w:lineRule="exact"/>
        <w:ind w:firstLine="640"/>
        <w:rPr>
          <w:rStyle w:val="a5"/>
          <w:rFonts w:ascii="Times New Roman" w:eastAsia="仿宋_GB2312" w:hAnsi="Times New Roman" w:cs="Times New Roman"/>
          <w:b w:val="0"/>
          <w:color w:val="333333"/>
          <w:sz w:val="32"/>
          <w:szCs w:val="32"/>
          <w:lang w:bidi="ar"/>
        </w:rPr>
      </w:pPr>
      <w:r>
        <w:rPr>
          <w:rStyle w:val="a5"/>
          <w:rFonts w:ascii="Times New Roman" w:eastAsia="仿宋_GB2312" w:hAnsi="Times New Roman" w:cs="Times New Roman"/>
          <w:b w:val="0"/>
          <w:color w:val="333333"/>
          <w:sz w:val="32"/>
          <w:szCs w:val="32"/>
        </w:rPr>
        <w:t>司法</w:t>
      </w:r>
      <w:proofErr w:type="gramStart"/>
      <w:r>
        <w:rPr>
          <w:rStyle w:val="a5"/>
          <w:rFonts w:ascii="Times New Roman" w:eastAsia="仿宋_GB2312" w:hAnsi="Times New Roman" w:cs="Times New Roman"/>
          <w:b w:val="0"/>
          <w:color w:val="333333"/>
          <w:sz w:val="32"/>
          <w:szCs w:val="32"/>
        </w:rPr>
        <w:t>厅</w:t>
      </w:r>
      <w:r w:rsidRPr="009B037C">
        <w:rPr>
          <w:rStyle w:val="a5"/>
          <w:rFonts w:ascii="Times New Roman" w:eastAsia="仿宋_GB2312" w:hAnsi="Times New Roman" w:cs="Times New Roman"/>
          <w:b w:val="0"/>
          <w:color w:val="333333"/>
          <w:sz w:val="32"/>
          <w:szCs w:val="32"/>
        </w:rPr>
        <w:t>严格</w:t>
      </w:r>
      <w:proofErr w:type="gramEnd"/>
      <w:r w:rsidRPr="009B037C">
        <w:rPr>
          <w:rStyle w:val="a5"/>
          <w:rFonts w:ascii="Times New Roman" w:eastAsia="仿宋_GB2312" w:hAnsi="Times New Roman" w:cs="Times New Roman"/>
          <w:b w:val="0"/>
          <w:color w:val="333333"/>
          <w:sz w:val="32"/>
          <w:szCs w:val="32"/>
        </w:rPr>
        <w:t>按照财政部《关于加强行政事业单位固定资产管理的通知》（财资〔</w:t>
      </w:r>
      <w:r w:rsidRPr="009B037C">
        <w:rPr>
          <w:rStyle w:val="a5"/>
          <w:rFonts w:ascii="Times New Roman" w:eastAsia="仿宋_GB2312" w:hAnsi="Times New Roman" w:cs="Times New Roman"/>
          <w:b w:val="0"/>
          <w:color w:val="333333"/>
          <w:sz w:val="32"/>
          <w:szCs w:val="32"/>
        </w:rPr>
        <w:t>2020</w:t>
      </w:r>
      <w:r w:rsidRPr="009B037C">
        <w:rPr>
          <w:rStyle w:val="a5"/>
          <w:rFonts w:ascii="Times New Roman" w:eastAsia="仿宋_GB2312" w:hAnsi="Times New Roman" w:cs="Times New Roman"/>
          <w:b w:val="0"/>
          <w:color w:val="333333"/>
          <w:sz w:val="32"/>
          <w:szCs w:val="32"/>
        </w:rPr>
        <w:t>〕</w:t>
      </w:r>
      <w:r w:rsidRPr="009B037C">
        <w:rPr>
          <w:rStyle w:val="a5"/>
          <w:rFonts w:ascii="Times New Roman" w:eastAsia="仿宋_GB2312" w:hAnsi="Times New Roman" w:cs="Times New Roman"/>
          <w:b w:val="0"/>
          <w:color w:val="333333"/>
          <w:sz w:val="32"/>
          <w:szCs w:val="32"/>
        </w:rPr>
        <w:t>97</w:t>
      </w:r>
      <w:r w:rsidRPr="009B037C">
        <w:rPr>
          <w:rStyle w:val="a5"/>
          <w:rFonts w:ascii="Times New Roman" w:eastAsia="仿宋_GB2312" w:hAnsi="Times New Roman" w:cs="Times New Roman"/>
          <w:b w:val="0"/>
          <w:color w:val="333333"/>
          <w:sz w:val="32"/>
          <w:szCs w:val="32"/>
        </w:rPr>
        <w:t>号），</w:t>
      </w:r>
      <w:r w:rsidR="00876B0B">
        <w:rPr>
          <w:rStyle w:val="a5"/>
          <w:rFonts w:ascii="Times New Roman" w:eastAsia="仿宋_GB2312" w:hAnsi="Times New Roman" w:cs="Times New Roman" w:hint="eastAsia"/>
          <w:b w:val="0"/>
          <w:color w:val="333333"/>
          <w:sz w:val="32"/>
          <w:szCs w:val="32"/>
        </w:rPr>
        <w:t>进一步强化</w:t>
      </w:r>
      <w:r w:rsidRPr="009B037C">
        <w:rPr>
          <w:rStyle w:val="a5"/>
          <w:rFonts w:ascii="Times New Roman" w:eastAsia="仿宋_GB2312" w:hAnsi="Times New Roman" w:cs="Times New Roman"/>
          <w:b w:val="0"/>
          <w:color w:val="333333"/>
          <w:sz w:val="32"/>
          <w:szCs w:val="32"/>
        </w:rPr>
        <w:t>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w:t>
      </w:r>
      <w:r w:rsidRPr="009B037C">
        <w:rPr>
          <w:rFonts w:ascii="Times New Roman" w:eastAsia="仿宋_GB2312" w:hAnsi="Times New Roman" w:cs="Times New Roman"/>
          <w:bCs/>
          <w:color w:val="333333"/>
          <w:sz w:val="32"/>
          <w:szCs w:val="32"/>
          <w:lang w:bidi="ar"/>
        </w:rPr>
        <w:t>况，确保账</w:t>
      </w:r>
      <w:proofErr w:type="gramStart"/>
      <w:r w:rsidRPr="009B037C">
        <w:rPr>
          <w:rFonts w:ascii="Times New Roman" w:eastAsia="仿宋_GB2312" w:hAnsi="Times New Roman" w:cs="Times New Roman"/>
          <w:bCs/>
          <w:color w:val="333333"/>
          <w:sz w:val="32"/>
          <w:szCs w:val="32"/>
          <w:lang w:bidi="ar"/>
        </w:rPr>
        <w:t>账</w:t>
      </w:r>
      <w:proofErr w:type="gramEnd"/>
      <w:r w:rsidRPr="009B037C">
        <w:rPr>
          <w:rFonts w:ascii="Times New Roman" w:eastAsia="仿宋_GB2312" w:hAnsi="Times New Roman" w:cs="Times New Roman"/>
          <w:bCs/>
          <w:color w:val="333333"/>
          <w:sz w:val="32"/>
          <w:szCs w:val="32"/>
          <w:lang w:bidi="ar"/>
        </w:rPr>
        <w:t>相符、账实相符。</w:t>
      </w:r>
    </w:p>
    <w:p w:rsidR="00854916" w:rsidRPr="009B037C" w:rsidRDefault="00281978" w:rsidP="009B037C">
      <w:pPr>
        <w:pStyle w:val="a6"/>
        <w:tabs>
          <w:tab w:val="left" w:pos="0"/>
        </w:tabs>
        <w:snapToGrid w:val="0"/>
        <w:spacing w:line="560" w:lineRule="exact"/>
        <w:ind w:firstLine="640"/>
        <w:rPr>
          <w:rStyle w:val="a5"/>
          <w:rFonts w:ascii="Times New Roman" w:eastAsia="仿宋_GB2312" w:hAnsi="Times New Roman" w:cs="Times New Roman"/>
          <w:b w:val="0"/>
          <w:color w:val="333333"/>
          <w:sz w:val="32"/>
          <w:szCs w:val="32"/>
        </w:rPr>
      </w:pPr>
      <w:r>
        <w:rPr>
          <w:rStyle w:val="a5"/>
          <w:rFonts w:ascii="Times New Roman" w:eastAsia="仿宋_GB2312" w:hAnsi="Times New Roman" w:cs="Times New Roman"/>
          <w:b w:val="0"/>
          <w:color w:val="333333"/>
          <w:sz w:val="32"/>
          <w:szCs w:val="32"/>
        </w:rPr>
        <w:t>司法厅</w:t>
      </w:r>
      <w:r w:rsidR="00854916" w:rsidRPr="009B037C">
        <w:rPr>
          <w:rStyle w:val="a5"/>
          <w:rFonts w:ascii="Times New Roman" w:eastAsia="仿宋_GB2312" w:hAnsi="Times New Roman" w:cs="Times New Roman"/>
          <w:b w:val="0"/>
          <w:bCs w:val="0"/>
          <w:color w:val="333333"/>
          <w:sz w:val="32"/>
          <w:szCs w:val="32"/>
        </w:rPr>
        <w:t>2023</w:t>
      </w:r>
      <w:r w:rsidR="00854916" w:rsidRPr="009B037C">
        <w:rPr>
          <w:rStyle w:val="a5"/>
          <w:rFonts w:ascii="Times New Roman" w:eastAsia="仿宋_GB2312" w:hAnsi="Times New Roman" w:cs="Times New Roman"/>
          <w:b w:val="0"/>
          <w:color w:val="333333"/>
          <w:sz w:val="32"/>
          <w:szCs w:val="32"/>
        </w:rPr>
        <w:t>年货币资金</w:t>
      </w:r>
      <w:r w:rsidR="001A0554">
        <w:rPr>
          <w:rStyle w:val="a5"/>
          <w:rFonts w:ascii="Times New Roman" w:eastAsia="仿宋_GB2312" w:hAnsi="Times New Roman" w:cs="Times New Roman"/>
          <w:b w:val="0"/>
          <w:color w:val="333333"/>
          <w:sz w:val="32"/>
          <w:szCs w:val="32"/>
        </w:rPr>
        <w:t>4948.6</w:t>
      </w:r>
      <w:r w:rsidR="00F8000F">
        <w:rPr>
          <w:rStyle w:val="a5"/>
          <w:rFonts w:ascii="Times New Roman" w:eastAsia="仿宋_GB2312" w:hAnsi="Times New Roman" w:cs="Times New Roman" w:hint="eastAsia"/>
          <w:b w:val="0"/>
          <w:color w:val="333333"/>
          <w:sz w:val="32"/>
          <w:szCs w:val="32"/>
        </w:rPr>
        <w:t>9</w:t>
      </w:r>
      <w:r w:rsidR="00854916" w:rsidRPr="009B037C">
        <w:rPr>
          <w:rStyle w:val="a5"/>
          <w:rFonts w:ascii="Times New Roman" w:eastAsia="仿宋_GB2312" w:hAnsi="Times New Roman" w:cs="Times New Roman"/>
          <w:b w:val="0"/>
          <w:color w:val="333333"/>
          <w:sz w:val="32"/>
          <w:szCs w:val="32"/>
        </w:rPr>
        <w:t>万元，比上年增加</w:t>
      </w:r>
      <w:r w:rsidR="00854916" w:rsidRPr="009B037C">
        <w:rPr>
          <w:rStyle w:val="a5"/>
          <w:rFonts w:ascii="Times New Roman" w:eastAsia="仿宋_GB2312" w:hAnsi="Times New Roman" w:cs="Times New Roman"/>
          <w:b w:val="0"/>
          <w:color w:val="333333"/>
          <w:sz w:val="32"/>
          <w:szCs w:val="32"/>
        </w:rPr>
        <w:t>932.93</w:t>
      </w:r>
      <w:r w:rsidR="00854916" w:rsidRPr="009B037C">
        <w:rPr>
          <w:rStyle w:val="a5"/>
          <w:rFonts w:ascii="Times New Roman" w:eastAsia="仿宋_GB2312" w:hAnsi="Times New Roman" w:cs="Times New Roman"/>
          <w:b w:val="0"/>
          <w:color w:val="333333"/>
          <w:sz w:val="32"/>
          <w:szCs w:val="32"/>
        </w:rPr>
        <w:t>万元；财政应返还额度</w:t>
      </w:r>
      <w:r w:rsidR="00854916" w:rsidRPr="009B037C">
        <w:rPr>
          <w:rStyle w:val="a5"/>
          <w:rFonts w:ascii="Times New Roman" w:eastAsia="仿宋_GB2312" w:hAnsi="Times New Roman" w:cs="Times New Roman"/>
          <w:b w:val="0"/>
          <w:color w:val="333333"/>
          <w:sz w:val="32"/>
          <w:szCs w:val="32"/>
        </w:rPr>
        <w:t>0</w:t>
      </w:r>
      <w:r w:rsidR="00854916" w:rsidRPr="009B037C">
        <w:rPr>
          <w:rStyle w:val="a5"/>
          <w:rFonts w:ascii="Times New Roman" w:eastAsia="仿宋_GB2312" w:hAnsi="Times New Roman" w:cs="Times New Roman"/>
          <w:b w:val="0"/>
          <w:color w:val="333333"/>
          <w:sz w:val="32"/>
          <w:szCs w:val="32"/>
        </w:rPr>
        <w:t>万元，比上年减少</w:t>
      </w:r>
      <w:r w:rsidR="00854916" w:rsidRPr="009B037C">
        <w:rPr>
          <w:rStyle w:val="a5"/>
          <w:rFonts w:ascii="Times New Roman" w:eastAsia="仿宋_GB2312" w:hAnsi="Times New Roman" w:cs="Times New Roman"/>
          <w:b w:val="0"/>
          <w:color w:val="333333"/>
          <w:sz w:val="32"/>
          <w:szCs w:val="32"/>
        </w:rPr>
        <w:t>1,049.92</w:t>
      </w:r>
      <w:r w:rsidR="00854916" w:rsidRPr="009B037C">
        <w:rPr>
          <w:rStyle w:val="a5"/>
          <w:rFonts w:ascii="Times New Roman" w:eastAsia="仿宋_GB2312" w:hAnsi="Times New Roman" w:cs="Times New Roman"/>
          <w:b w:val="0"/>
          <w:color w:val="333333"/>
          <w:sz w:val="32"/>
          <w:szCs w:val="32"/>
        </w:rPr>
        <w:t>万元；</w:t>
      </w:r>
      <w:r w:rsidR="0080680E" w:rsidRPr="009B037C">
        <w:rPr>
          <w:rStyle w:val="a5"/>
          <w:rFonts w:ascii="Times New Roman" w:eastAsia="仿宋_GB2312" w:hAnsi="Times New Roman" w:cs="Times New Roman"/>
          <w:b w:val="0"/>
          <w:color w:val="333333"/>
          <w:sz w:val="32"/>
          <w:szCs w:val="32"/>
        </w:rPr>
        <w:t>固定资产原值</w:t>
      </w:r>
      <w:r w:rsidR="0080680E" w:rsidRPr="009B037C">
        <w:rPr>
          <w:rStyle w:val="a5"/>
          <w:rFonts w:ascii="Times New Roman" w:eastAsia="仿宋_GB2312" w:hAnsi="Times New Roman" w:cs="Times New Roman"/>
          <w:b w:val="0"/>
          <w:color w:val="333333"/>
          <w:sz w:val="32"/>
          <w:szCs w:val="32"/>
        </w:rPr>
        <w:t>39195.6</w:t>
      </w:r>
      <w:r w:rsidR="0080680E" w:rsidRPr="009B037C">
        <w:rPr>
          <w:rStyle w:val="a5"/>
          <w:rFonts w:ascii="Times New Roman" w:eastAsia="仿宋_GB2312" w:hAnsi="Times New Roman" w:cs="Times New Roman"/>
          <w:b w:val="0"/>
          <w:color w:val="333333"/>
          <w:sz w:val="32"/>
          <w:szCs w:val="32"/>
        </w:rPr>
        <w:t>万元</w:t>
      </w:r>
      <w:r w:rsidR="0080680E" w:rsidRPr="009B037C">
        <w:rPr>
          <w:rStyle w:val="a5"/>
          <w:rFonts w:ascii="Times New Roman" w:eastAsia="仿宋_GB2312" w:hAnsi="Times New Roman" w:cs="Times New Roman"/>
          <w:b w:val="0"/>
          <w:color w:val="333333"/>
          <w:sz w:val="32"/>
          <w:szCs w:val="32"/>
        </w:rPr>
        <w:t>,</w:t>
      </w:r>
      <w:r w:rsidR="0080680E" w:rsidRPr="009B037C">
        <w:rPr>
          <w:rStyle w:val="a5"/>
          <w:rFonts w:ascii="Times New Roman" w:eastAsia="仿宋_GB2312" w:hAnsi="Times New Roman" w:cs="Times New Roman"/>
          <w:b w:val="0"/>
          <w:color w:val="333333"/>
          <w:sz w:val="32"/>
          <w:szCs w:val="32"/>
        </w:rPr>
        <w:t>其中</w:t>
      </w:r>
      <w:r w:rsidR="0080680E" w:rsidRPr="009B037C">
        <w:rPr>
          <w:rStyle w:val="a5"/>
          <w:rFonts w:ascii="Times New Roman" w:eastAsia="仿宋_GB2312" w:hAnsi="Times New Roman" w:cs="Times New Roman"/>
          <w:b w:val="0"/>
          <w:color w:val="333333"/>
          <w:sz w:val="32"/>
          <w:szCs w:val="32"/>
        </w:rPr>
        <w:t>:</w:t>
      </w:r>
      <w:r w:rsidR="0080680E" w:rsidRPr="009B037C">
        <w:rPr>
          <w:rStyle w:val="a5"/>
          <w:rFonts w:ascii="Times New Roman" w:eastAsia="仿宋_GB2312" w:hAnsi="Times New Roman" w:cs="Times New Roman"/>
          <w:b w:val="0"/>
          <w:color w:val="333333"/>
          <w:sz w:val="32"/>
          <w:szCs w:val="32"/>
        </w:rPr>
        <w:t>房屋</w:t>
      </w:r>
      <w:r w:rsidR="0080680E" w:rsidRPr="009B037C">
        <w:rPr>
          <w:rStyle w:val="a5"/>
          <w:rFonts w:ascii="Times New Roman" w:eastAsia="仿宋_GB2312" w:hAnsi="Times New Roman" w:cs="Times New Roman"/>
          <w:b w:val="0"/>
          <w:color w:val="333333"/>
          <w:sz w:val="32"/>
          <w:szCs w:val="32"/>
        </w:rPr>
        <w:t>28137.14</w:t>
      </w:r>
      <w:r w:rsidR="0080680E" w:rsidRPr="009B037C">
        <w:rPr>
          <w:rStyle w:val="a5"/>
          <w:rFonts w:ascii="Times New Roman" w:eastAsia="仿宋_GB2312" w:hAnsi="Times New Roman" w:cs="Times New Roman"/>
          <w:b w:val="0"/>
          <w:color w:val="333333"/>
          <w:sz w:val="32"/>
          <w:szCs w:val="32"/>
        </w:rPr>
        <w:t>万元，车辆</w:t>
      </w:r>
      <w:r w:rsidR="0080680E" w:rsidRPr="009B037C">
        <w:rPr>
          <w:rStyle w:val="a5"/>
          <w:rFonts w:ascii="Times New Roman" w:eastAsia="仿宋_GB2312" w:hAnsi="Times New Roman" w:cs="Times New Roman"/>
          <w:b w:val="0"/>
          <w:color w:val="333333"/>
          <w:sz w:val="32"/>
          <w:szCs w:val="32"/>
        </w:rPr>
        <w:t>1472.86</w:t>
      </w:r>
      <w:r w:rsidR="0080680E" w:rsidRPr="009B037C">
        <w:rPr>
          <w:rStyle w:val="a5"/>
          <w:rFonts w:ascii="Times New Roman" w:eastAsia="仿宋_GB2312" w:hAnsi="Times New Roman" w:cs="Times New Roman"/>
          <w:b w:val="0"/>
          <w:color w:val="333333"/>
          <w:sz w:val="32"/>
          <w:szCs w:val="32"/>
        </w:rPr>
        <w:t>万元；固定资产累计折旧</w:t>
      </w:r>
      <w:r w:rsidR="0080680E" w:rsidRPr="009B037C">
        <w:rPr>
          <w:rStyle w:val="a5"/>
          <w:rFonts w:ascii="Times New Roman" w:eastAsia="仿宋_GB2312" w:hAnsi="Times New Roman" w:cs="Times New Roman"/>
          <w:b w:val="0"/>
          <w:color w:val="333333"/>
          <w:sz w:val="32"/>
          <w:szCs w:val="32"/>
        </w:rPr>
        <w:t>12745.08</w:t>
      </w:r>
      <w:r w:rsidR="0080680E" w:rsidRPr="009B037C">
        <w:rPr>
          <w:rStyle w:val="a5"/>
          <w:rFonts w:ascii="Times New Roman" w:eastAsia="仿宋_GB2312" w:hAnsi="Times New Roman" w:cs="Times New Roman"/>
          <w:b w:val="0"/>
          <w:color w:val="333333"/>
          <w:sz w:val="32"/>
          <w:szCs w:val="32"/>
        </w:rPr>
        <w:t>万元；</w:t>
      </w:r>
      <w:r w:rsidR="00854916" w:rsidRPr="009B037C">
        <w:rPr>
          <w:rStyle w:val="a5"/>
          <w:rFonts w:ascii="Times New Roman" w:eastAsia="仿宋_GB2312" w:hAnsi="Times New Roman" w:cs="Times New Roman"/>
          <w:b w:val="0"/>
          <w:color w:val="333333"/>
          <w:sz w:val="32"/>
          <w:szCs w:val="32"/>
        </w:rPr>
        <w:t>固定资产净值</w:t>
      </w:r>
      <w:r w:rsidR="00854916" w:rsidRPr="009B037C">
        <w:rPr>
          <w:rStyle w:val="a5"/>
          <w:rFonts w:ascii="Times New Roman" w:eastAsia="仿宋_GB2312" w:hAnsi="Times New Roman" w:cs="Times New Roman"/>
          <w:b w:val="0"/>
          <w:color w:val="333333"/>
          <w:sz w:val="32"/>
          <w:szCs w:val="32"/>
        </w:rPr>
        <w:t>26450.52</w:t>
      </w:r>
      <w:r w:rsidR="00854916" w:rsidRPr="009B037C">
        <w:rPr>
          <w:rStyle w:val="a5"/>
          <w:rFonts w:ascii="Times New Roman" w:eastAsia="仿宋_GB2312" w:hAnsi="Times New Roman" w:cs="Times New Roman"/>
          <w:b w:val="0"/>
          <w:color w:val="333333"/>
          <w:sz w:val="32"/>
          <w:szCs w:val="32"/>
        </w:rPr>
        <w:t>万元；在建工程</w:t>
      </w:r>
      <w:r w:rsidR="00854916" w:rsidRPr="009B037C">
        <w:rPr>
          <w:rStyle w:val="a5"/>
          <w:rFonts w:ascii="Times New Roman" w:eastAsia="仿宋_GB2312" w:hAnsi="Times New Roman" w:cs="Times New Roman"/>
          <w:b w:val="0"/>
          <w:color w:val="333333"/>
          <w:sz w:val="32"/>
          <w:szCs w:val="32"/>
        </w:rPr>
        <w:t>0</w:t>
      </w:r>
      <w:r w:rsidR="00854916" w:rsidRPr="009B037C">
        <w:rPr>
          <w:rStyle w:val="a5"/>
          <w:rFonts w:ascii="Times New Roman" w:eastAsia="仿宋_GB2312" w:hAnsi="Times New Roman" w:cs="Times New Roman"/>
          <w:b w:val="0"/>
          <w:color w:val="333333"/>
          <w:sz w:val="32"/>
          <w:szCs w:val="32"/>
        </w:rPr>
        <w:t>万元。</w:t>
      </w:r>
    </w:p>
    <w:p w:rsidR="00854916" w:rsidRPr="009B037C" w:rsidRDefault="00854916" w:rsidP="009B037C">
      <w:pPr>
        <w:pStyle w:val="a6"/>
        <w:tabs>
          <w:tab w:val="left" w:pos="0"/>
        </w:tabs>
        <w:snapToGrid w:val="0"/>
        <w:spacing w:line="560" w:lineRule="exact"/>
        <w:ind w:firstLine="643"/>
        <w:rPr>
          <w:rStyle w:val="a5"/>
          <w:rFonts w:ascii="Times New Roman" w:eastAsia="仿宋_GB2312" w:hAnsi="Times New Roman" w:cs="Times New Roman"/>
          <w:color w:val="333333"/>
          <w:sz w:val="32"/>
          <w:szCs w:val="32"/>
        </w:rPr>
      </w:pPr>
      <w:r w:rsidRPr="009B037C">
        <w:rPr>
          <w:rStyle w:val="a5"/>
          <w:rFonts w:ascii="Times New Roman" w:eastAsia="仿宋_GB2312" w:hAnsi="Times New Roman" w:cs="Times New Roman"/>
          <w:color w:val="333333"/>
          <w:sz w:val="32"/>
          <w:szCs w:val="32"/>
        </w:rPr>
        <w:lastRenderedPageBreak/>
        <w:t>3.</w:t>
      </w:r>
      <w:r w:rsidRPr="009B037C">
        <w:rPr>
          <w:rStyle w:val="a5"/>
          <w:rFonts w:ascii="Times New Roman" w:eastAsia="仿宋_GB2312" w:hAnsi="Times New Roman" w:cs="Times New Roman"/>
          <w:color w:val="333333"/>
          <w:sz w:val="32"/>
          <w:szCs w:val="32"/>
        </w:rPr>
        <w:t>固定资产使用情况</w:t>
      </w:r>
    </w:p>
    <w:p w:rsidR="00854916" w:rsidRPr="009B037C" w:rsidRDefault="00854916" w:rsidP="009B037C">
      <w:pPr>
        <w:pStyle w:val="a6"/>
        <w:tabs>
          <w:tab w:val="left" w:pos="0"/>
        </w:tabs>
        <w:snapToGrid w:val="0"/>
        <w:spacing w:line="560" w:lineRule="exact"/>
        <w:ind w:firstLine="640"/>
        <w:rPr>
          <w:rStyle w:val="a5"/>
          <w:rFonts w:ascii="Times New Roman" w:eastAsia="仿宋_GB2312" w:hAnsi="Times New Roman" w:cs="Times New Roman"/>
          <w:b w:val="0"/>
          <w:bCs w:val="0"/>
          <w:color w:val="333333"/>
          <w:sz w:val="32"/>
          <w:szCs w:val="32"/>
          <w:lang w:bidi="ar"/>
        </w:rPr>
      </w:pPr>
      <w:r w:rsidRPr="009B037C">
        <w:rPr>
          <w:rFonts w:ascii="Times New Roman" w:eastAsia="仿宋_GB2312" w:hAnsi="Times New Roman" w:cs="Times New Roman"/>
          <w:color w:val="333333"/>
          <w:sz w:val="32"/>
          <w:szCs w:val="32"/>
          <w:lang w:bidi="ar"/>
        </w:rPr>
        <w:t>截止本年度固定资产账面净值</w:t>
      </w:r>
      <w:r w:rsidRPr="009B037C">
        <w:rPr>
          <w:rFonts w:ascii="Times New Roman" w:eastAsia="仿宋_GB2312" w:hAnsi="Times New Roman" w:cs="Times New Roman"/>
          <w:color w:val="333333"/>
          <w:sz w:val="32"/>
          <w:szCs w:val="32"/>
          <w:lang w:bidi="ar"/>
        </w:rPr>
        <w:t>26450.52</w:t>
      </w:r>
      <w:r w:rsidRPr="009B037C">
        <w:rPr>
          <w:rFonts w:ascii="Times New Roman" w:eastAsia="仿宋_GB2312" w:hAnsi="Times New Roman" w:cs="Times New Roman"/>
          <w:color w:val="333333"/>
          <w:sz w:val="32"/>
          <w:szCs w:val="32"/>
          <w:lang w:bidi="ar"/>
        </w:rPr>
        <w:t>万元，年末实际在用固定资产</w:t>
      </w:r>
      <w:r w:rsidRPr="009B037C">
        <w:rPr>
          <w:rFonts w:ascii="Times New Roman" w:eastAsia="仿宋_GB2312" w:hAnsi="Times New Roman" w:cs="Times New Roman"/>
          <w:color w:val="333333"/>
          <w:sz w:val="32"/>
          <w:szCs w:val="32"/>
          <w:lang w:bidi="ar"/>
        </w:rPr>
        <w:t>26450.52</w:t>
      </w:r>
      <w:r w:rsidRPr="009B037C">
        <w:rPr>
          <w:rFonts w:ascii="Times New Roman" w:eastAsia="仿宋_GB2312" w:hAnsi="Times New Roman" w:cs="Times New Roman"/>
          <w:color w:val="333333"/>
          <w:sz w:val="32"/>
          <w:szCs w:val="32"/>
          <w:lang w:bidi="ar"/>
        </w:rPr>
        <w:t>万元，固定资产利用率为</w:t>
      </w:r>
      <w:r w:rsidRPr="009B037C">
        <w:rPr>
          <w:rFonts w:ascii="Times New Roman" w:eastAsia="仿宋_GB2312" w:hAnsi="Times New Roman" w:cs="Times New Roman"/>
          <w:color w:val="333333"/>
          <w:sz w:val="32"/>
          <w:szCs w:val="32"/>
          <w:lang w:bidi="ar"/>
        </w:rPr>
        <w:t>100%</w:t>
      </w:r>
      <w:r w:rsidRPr="009B037C">
        <w:rPr>
          <w:rFonts w:ascii="Times New Roman" w:eastAsia="仿宋_GB2312" w:hAnsi="Times New Roman" w:cs="Times New Roman"/>
          <w:color w:val="333333"/>
          <w:sz w:val="32"/>
          <w:szCs w:val="32"/>
          <w:lang w:bidi="ar"/>
        </w:rPr>
        <w:t>。</w:t>
      </w:r>
    </w:p>
    <w:p w:rsidR="00854916" w:rsidRPr="009B037C" w:rsidRDefault="00854916" w:rsidP="009B037C">
      <w:pPr>
        <w:pStyle w:val="a6"/>
        <w:snapToGrid w:val="0"/>
        <w:spacing w:line="560" w:lineRule="exact"/>
        <w:ind w:firstLine="643"/>
        <w:rPr>
          <w:rFonts w:ascii="Times New Roman" w:eastAsia="仿宋_GB2312" w:hAnsi="Times New Roman" w:cs="Times New Roman"/>
          <w:b/>
          <w:color w:val="333333"/>
          <w:sz w:val="32"/>
          <w:szCs w:val="32"/>
          <w:lang w:bidi="ar"/>
        </w:rPr>
      </w:pPr>
      <w:r w:rsidRPr="009B037C">
        <w:rPr>
          <w:rFonts w:ascii="Times New Roman" w:eastAsia="仿宋_GB2312" w:hAnsi="Times New Roman" w:cs="Times New Roman"/>
          <w:b/>
          <w:color w:val="333333"/>
          <w:sz w:val="32"/>
          <w:szCs w:val="32"/>
          <w:lang w:bidi="ar"/>
        </w:rPr>
        <w:t>4.</w:t>
      </w:r>
      <w:r w:rsidRPr="009B037C">
        <w:rPr>
          <w:rFonts w:ascii="Times New Roman" w:eastAsia="仿宋_GB2312" w:hAnsi="Times New Roman" w:cs="Times New Roman"/>
          <w:b/>
          <w:color w:val="333333"/>
          <w:sz w:val="32"/>
          <w:szCs w:val="32"/>
          <w:lang w:bidi="ar"/>
        </w:rPr>
        <w:t>流动资产管理情况</w:t>
      </w:r>
    </w:p>
    <w:p w:rsidR="000E1754" w:rsidRPr="009B037C" w:rsidRDefault="00281978" w:rsidP="009B037C">
      <w:pPr>
        <w:pStyle w:val="a6"/>
        <w:snapToGrid w:val="0"/>
        <w:spacing w:line="560" w:lineRule="exact"/>
        <w:ind w:firstLine="640"/>
        <w:rPr>
          <w:rFonts w:ascii="Times New Roman" w:eastAsia="仿宋_GB2312" w:hAnsi="Times New Roman" w:cs="Times New Roman"/>
          <w:b/>
          <w:color w:val="333333"/>
          <w:sz w:val="32"/>
          <w:szCs w:val="32"/>
          <w:lang w:bidi="ar"/>
        </w:rPr>
      </w:pPr>
      <w:r>
        <w:rPr>
          <w:rFonts w:ascii="Times New Roman" w:eastAsia="仿宋_GB2312" w:hAnsi="Times New Roman" w:cs="Times New Roman"/>
          <w:color w:val="333333"/>
          <w:sz w:val="32"/>
          <w:szCs w:val="32"/>
          <w:lang w:bidi="ar"/>
        </w:rPr>
        <w:t>司法厅</w:t>
      </w:r>
      <w:r w:rsidR="000E1754" w:rsidRPr="009B037C">
        <w:rPr>
          <w:rFonts w:ascii="Times New Roman" w:eastAsia="仿宋_GB2312" w:hAnsi="Times New Roman" w:cs="Times New Roman"/>
          <w:color w:val="333333"/>
          <w:sz w:val="32"/>
          <w:szCs w:val="32"/>
          <w:lang w:bidi="ar"/>
        </w:rPr>
        <w:t>根据《行政事业单位资产管理制度》，</w:t>
      </w:r>
      <w:r w:rsidR="005642B5" w:rsidRPr="009B037C">
        <w:rPr>
          <w:rFonts w:ascii="Times New Roman" w:eastAsia="仿宋_GB2312" w:hAnsi="Times New Roman" w:cs="Times New Roman"/>
          <w:color w:val="333333"/>
          <w:sz w:val="32"/>
          <w:szCs w:val="32"/>
          <w:lang w:bidi="ar"/>
        </w:rPr>
        <w:t>加强流动资产的管理。加强对银行账户的管理，严格按照</w:t>
      </w:r>
      <w:r w:rsidR="00876B0B">
        <w:rPr>
          <w:rFonts w:ascii="Times New Roman" w:eastAsia="仿宋_GB2312" w:hAnsi="Times New Roman" w:cs="Times New Roman" w:hint="eastAsia"/>
          <w:color w:val="333333"/>
          <w:sz w:val="32"/>
          <w:szCs w:val="32"/>
          <w:lang w:bidi="ar"/>
        </w:rPr>
        <w:t>财政</w:t>
      </w:r>
      <w:r w:rsidR="00876B0B">
        <w:rPr>
          <w:rFonts w:ascii="Times New Roman" w:eastAsia="仿宋_GB2312" w:hAnsi="Times New Roman" w:cs="Times New Roman"/>
          <w:color w:val="333333"/>
          <w:sz w:val="32"/>
          <w:szCs w:val="32"/>
          <w:lang w:bidi="ar"/>
        </w:rPr>
        <w:t>规定</w:t>
      </w:r>
      <w:r w:rsidR="005642B5" w:rsidRPr="009B037C">
        <w:rPr>
          <w:rFonts w:ascii="Times New Roman" w:eastAsia="仿宋_GB2312" w:hAnsi="Times New Roman" w:cs="Times New Roman"/>
          <w:color w:val="333333"/>
          <w:sz w:val="32"/>
          <w:szCs w:val="32"/>
          <w:lang w:bidi="ar"/>
        </w:rPr>
        <w:t>审批权限和程序开立、变更和撤销银行账户，</w:t>
      </w:r>
      <w:r w:rsidR="000E1754" w:rsidRPr="009B037C">
        <w:rPr>
          <w:rFonts w:ascii="Times New Roman" w:eastAsia="仿宋_GB2312" w:hAnsi="Times New Roman" w:cs="Times New Roman"/>
          <w:color w:val="333333"/>
          <w:sz w:val="32"/>
          <w:szCs w:val="32"/>
          <w:lang w:bidi="ar"/>
        </w:rPr>
        <w:t>统一设立银行存款账户</w:t>
      </w:r>
      <w:r w:rsidR="00876B0B">
        <w:rPr>
          <w:rFonts w:ascii="Times New Roman" w:eastAsia="仿宋_GB2312" w:hAnsi="Times New Roman" w:cs="Times New Roman" w:hint="eastAsia"/>
          <w:color w:val="333333"/>
          <w:sz w:val="32"/>
          <w:szCs w:val="32"/>
          <w:lang w:bidi="ar"/>
        </w:rPr>
        <w:t>，定期报财政部门审核</w:t>
      </w:r>
      <w:r w:rsidR="000E1754" w:rsidRPr="009B037C">
        <w:rPr>
          <w:rFonts w:ascii="Times New Roman" w:eastAsia="仿宋_GB2312" w:hAnsi="Times New Roman" w:cs="Times New Roman"/>
          <w:color w:val="333333"/>
          <w:sz w:val="32"/>
          <w:szCs w:val="32"/>
          <w:lang w:bidi="ar"/>
        </w:rPr>
        <w:t>，</w:t>
      </w:r>
      <w:r w:rsidR="00876B0B">
        <w:rPr>
          <w:rFonts w:ascii="Times New Roman" w:eastAsia="仿宋_GB2312" w:hAnsi="Times New Roman" w:cs="Times New Roman" w:hint="eastAsia"/>
          <w:color w:val="333333"/>
          <w:sz w:val="32"/>
          <w:szCs w:val="32"/>
          <w:lang w:bidi="ar"/>
        </w:rPr>
        <w:t>不存在</w:t>
      </w:r>
      <w:r w:rsidR="000E1754" w:rsidRPr="009B037C">
        <w:rPr>
          <w:rFonts w:ascii="Times New Roman" w:eastAsia="仿宋_GB2312" w:hAnsi="Times New Roman" w:cs="Times New Roman"/>
          <w:color w:val="333333"/>
          <w:sz w:val="32"/>
          <w:szCs w:val="32"/>
          <w:lang w:bidi="ar"/>
        </w:rPr>
        <w:t>单独设立财政监管以外的银行存款账户</w:t>
      </w:r>
      <w:r w:rsidR="001F68F3" w:rsidRPr="009B037C">
        <w:rPr>
          <w:rFonts w:ascii="Times New Roman" w:eastAsia="仿宋_GB2312" w:hAnsi="Times New Roman" w:cs="Times New Roman"/>
          <w:color w:val="333333"/>
          <w:sz w:val="32"/>
          <w:szCs w:val="32"/>
          <w:lang w:bidi="ar"/>
        </w:rPr>
        <w:t>。</w:t>
      </w:r>
    </w:p>
    <w:p w:rsidR="001B0245" w:rsidRPr="009B037C" w:rsidRDefault="00037C06" w:rsidP="009B037C">
      <w:pPr>
        <w:spacing w:line="560" w:lineRule="exact"/>
        <w:ind w:firstLineChars="200" w:firstLine="640"/>
        <w:rPr>
          <w:rFonts w:ascii="Times New Roman" w:eastAsia="黑体" w:hAnsi="Times New Roman" w:cs="Times New Roman"/>
          <w:sz w:val="32"/>
          <w:szCs w:val="32"/>
        </w:rPr>
      </w:pPr>
      <w:r w:rsidRPr="009B037C">
        <w:rPr>
          <w:rFonts w:ascii="Times New Roman" w:eastAsia="黑体" w:hAnsi="Times New Roman" w:cs="Times New Roman"/>
          <w:sz w:val="32"/>
          <w:szCs w:val="32"/>
        </w:rPr>
        <w:t>三、部门单位整体支出绩效分析</w:t>
      </w:r>
    </w:p>
    <w:p w:rsidR="001B0245" w:rsidRPr="009B037C" w:rsidRDefault="00037C06" w:rsidP="009B037C">
      <w:pPr>
        <w:spacing w:line="560" w:lineRule="exact"/>
        <w:ind w:firstLineChars="181" w:firstLine="567"/>
        <w:rPr>
          <w:rStyle w:val="a5"/>
          <w:rFonts w:ascii="Times New Roman" w:eastAsia="仿宋_GB2312"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（一）指标</w:t>
      </w:r>
      <w:proofErr w:type="gramStart"/>
      <w:r w:rsidRPr="009B037C">
        <w:rPr>
          <w:rStyle w:val="a5"/>
          <w:rFonts w:ascii="Times New Roman" w:eastAsia="楷体" w:hAnsi="Times New Roman" w:cs="Times New Roman"/>
          <w:bCs w:val="0"/>
          <w:spacing w:val="-4"/>
          <w:sz w:val="32"/>
          <w:szCs w:val="32"/>
        </w:rPr>
        <w:t>一</w:t>
      </w:r>
      <w:proofErr w:type="gramEnd"/>
      <w:r w:rsidRPr="009B037C">
        <w:rPr>
          <w:rStyle w:val="a5"/>
          <w:rFonts w:ascii="Times New Roman" w:eastAsia="楷体" w:hAnsi="Times New Roman" w:cs="Times New Roman"/>
          <w:bCs w:val="0"/>
          <w:spacing w:val="-4"/>
          <w:sz w:val="32"/>
          <w:szCs w:val="32"/>
        </w:rPr>
        <w:t>：</w:t>
      </w:r>
      <w:r w:rsidR="005B2B96" w:rsidRPr="009B037C">
        <w:rPr>
          <w:rStyle w:val="a5"/>
          <w:rFonts w:ascii="Times New Roman" w:eastAsia="仿宋_GB2312" w:hAnsi="Times New Roman" w:cs="Times New Roman"/>
          <w:b w:val="0"/>
          <w:bCs w:val="0"/>
          <w:spacing w:val="-4"/>
          <w:sz w:val="32"/>
          <w:szCs w:val="32"/>
        </w:rPr>
        <w:t>通过政府立法工作达到社会稳定长治久安、民生改善、节约能源资源、保护生态环境、维护社会经济秩序、提高行政管理效率、维护社会公共利益，及时解决社会稳定和经济社会生活中出现的各种问题，达到公正执法、保护人民群众合法权益，确保行政决策和行政决定科学、民主、有效的目标。</w:t>
      </w:r>
      <w:r w:rsidR="005B2B96" w:rsidRPr="009B037C">
        <w:rPr>
          <w:rFonts w:ascii="Times New Roman" w:eastAsia="仿宋_GB2312" w:hAnsi="Times New Roman" w:cs="Times New Roman"/>
          <w:color w:val="333333"/>
          <w:sz w:val="32"/>
          <w:szCs w:val="32"/>
          <w:lang w:bidi="ar"/>
        </w:rPr>
        <w:t>预期指标已完成，实际完成值是已达到年初指标值，指标完成率是</w:t>
      </w:r>
      <w:r w:rsidR="005B2B96" w:rsidRPr="009B037C">
        <w:rPr>
          <w:rFonts w:ascii="Times New Roman" w:eastAsia="仿宋_GB2312" w:hAnsi="Times New Roman" w:cs="Times New Roman"/>
          <w:color w:val="333333"/>
          <w:sz w:val="32"/>
          <w:szCs w:val="32"/>
          <w:lang w:bidi="ar"/>
        </w:rPr>
        <w:t>100%</w:t>
      </w:r>
      <w:r w:rsidR="005B2B96" w:rsidRPr="009B037C">
        <w:rPr>
          <w:rFonts w:ascii="Times New Roman" w:eastAsia="仿宋_GB2312" w:hAnsi="Times New Roman" w:cs="Times New Roman"/>
          <w:color w:val="333333"/>
          <w:sz w:val="32"/>
          <w:szCs w:val="32"/>
          <w:lang w:bidi="ar"/>
        </w:rPr>
        <w:t>，达到预期目标。</w:t>
      </w:r>
    </w:p>
    <w:p w:rsidR="001B0245" w:rsidRPr="009B037C" w:rsidRDefault="00037C06"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（二）指标二：</w:t>
      </w:r>
      <w:r w:rsidR="00F07BAA" w:rsidRPr="009B037C">
        <w:rPr>
          <w:rStyle w:val="a5"/>
          <w:rFonts w:ascii="Times New Roman" w:eastAsia="仿宋_GB2312" w:hAnsi="Times New Roman" w:cs="Times New Roman"/>
          <w:b w:val="0"/>
          <w:bCs w:val="0"/>
          <w:spacing w:val="-4"/>
          <w:sz w:val="32"/>
          <w:szCs w:val="32"/>
        </w:rPr>
        <w:t>通过政府立法工作、普法工作及组织国家统一法律职业资格考试达到社会稳定长治久安、维护社会经济秩序、提高行政管理效率、维护社会公共利益，及时解决社会稳定和经济社会生活中出现的各种问题，达到公正执法、保护人民群众合法权益，确保行政决策和行政决定科学、民主、有效的目标。</w:t>
      </w:r>
      <w:r w:rsidR="005B2B96" w:rsidRPr="009B037C">
        <w:rPr>
          <w:rFonts w:ascii="Times New Roman" w:eastAsia="仿宋_GB2312" w:hAnsi="Times New Roman" w:cs="Times New Roman"/>
          <w:color w:val="333333"/>
          <w:sz w:val="32"/>
          <w:szCs w:val="32"/>
          <w:lang w:bidi="ar"/>
        </w:rPr>
        <w:t>预期指标已完成，实际完成值是已达到年初指标值，指标完成率是</w:t>
      </w:r>
      <w:r w:rsidR="005B2B96" w:rsidRPr="009B037C">
        <w:rPr>
          <w:rFonts w:ascii="Times New Roman" w:eastAsia="仿宋_GB2312" w:hAnsi="Times New Roman" w:cs="Times New Roman"/>
          <w:color w:val="333333"/>
          <w:sz w:val="32"/>
          <w:szCs w:val="32"/>
          <w:lang w:bidi="ar"/>
        </w:rPr>
        <w:t>100%</w:t>
      </w:r>
      <w:r w:rsidR="005B2B96" w:rsidRPr="009B037C">
        <w:rPr>
          <w:rFonts w:ascii="Times New Roman" w:eastAsia="仿宋_GB2312" w:hAnsi="Times New Roman" w:cs="Times New Roman"/>
          <w:color w:val="333333"/>
          <w:sz w:val="32"/>
          <w:szCs w:val="32"/>
          <w:lang w:bidi="ar"/>
        </w:rPr>
        <w:t>，达到预期目标。</w:t>
      </w:r>
    </w:p>
    <w:p w:rsidR="00710072" w:rsidRPr="009B037C" w:rsidRDefault="00710072"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lastRenderedPageBreak/>
        <w:t>（三）指标三：</w:t>
      </w:r>
      <w:r w:rsidR="005B2B96" w:rsidRPr="009B037C">
        <w:rPr>
          <w:rStyle w:val="a5"/>
          <w:rFonts w:ascii="Times New Roman" w:eastAsia="仿宋_GB2312" w:hAnsi="Times New Roman" w:cs="Times New Roman"/>
          <w:b w:val="0"/>
          <w:bCs w:val="0"/>
          <w:spacing w:val="-4"/>
          <w:sz w:val="32"/>
          <w:szCs w:val="32"/>
        </w:rPr>
        <w:t>地方性法规、政府规章的立法合法性审核工作完成率</w:t>
      </w:r>
      <w:r w:rsidR="005B2B96" w:rsidRPr="009B037C">
        <w:rPr>
          <w:rFonts w:ascii="Times New Roman" w:eastAsia="仿宋_GB2312" w:hAnsi="Times New Roman" w:cs="Times New Roman"/>
          <w:color w:val="333333"/>
          <w:sz w:val="32"/>
          <w:szCs w:val="32"/>
          <w:lang w:bidi="ar"/>
        </w:rPr>
        <w:t>预期指标是</w:t>
      </w:r>
      <w:r w:rsidR="005B2B96" w:rsidRPr="009B037C">
        <w:rPr>
          <w:rFonts w:ascii="Times New Roman" w:eastAsia="仿宋_GB2312" w:hAnsi="Times New Roman" w:cs="Times New Roman"/>
          <w:color w:val="333333"/>
          <w:sz w:val="32"/>
          <w:szCs w:val="32"/>
          <w:lang w:bidi="ar"/>
        </w:rPr>
        <w:t>&gt;=90%</w:t>
      </w:r>
      <w:r w:rsidR="005B2B96" w:rsidRPr="009B037C">
        <w:rPr>
          <w:rFonts w:ascii="Times New Roman" w:eastAsia="仿宋_GB2312" w:hAnsi="Times New Roman" w:cs="Times New Roman"/>
          <w:color w:val="333333"/>
          <w:sz w:val="32"/>
          <w:szCs w:val="32"/>
          <w:lang w:bidi="ar"/>
        </w:rPr>
        <w:t>，实际完成值是</w:t>
      </w:r>
      <w:r w:rsidR="005B2B96" w:rsidRPr="009B037C">
        <w:rPr>
          <w:rFonts w:ascii="Times New Roman" w:eastAsia="仿宋_GB2312" w:hAnsi="Times New Roman" w:cs="Times New Roman"/>
          <w:color w:val="333333"/>
          <w:sz w:val="32"/>
          <w:szCs w:val="32"/>
          <w:lang w:bidi="ar"/>
        </w:rPr>
        <w:t>100%</w:t>
      </w:r>
      <w:r w:rsidR="005B2B96" w:rsidRPr="009B037C">
        <w:rPr>
          <w:rFonts w:ascii="Times New Roman" w:eastAsia="仿宋_GB2312" w:hAnsi="Times New Roman" w:cs="Times New Roman"/>
          <w:color w:val="333333"/>
          <w:sz w:val="32"/>
          <w:szCs w:val="32"/>
          <w:lang w:bidi="ar"/>
        </w:rPr>
        <w:t>，指标完成率是</w:t>
      </w:r>
      <w:r w:rsidR="005B2B96" w:rsidRPr="009B037C">
        <w:rPr>
          <w:rFonts w:ascii="Times New Roman" w:eastAsia="仿宋_GB2312" w:hAnsi="Times New Roman" w:cs="Times New Roman"/>
          <w:color w:val="333333"/>
          <w:sz w:val="32"/>
          <w:szCs w:val="32"/>
          <w:lang w:bidi="ar"/>
        </w:rPr>
        <w:t>100%</w:t>
      </w:r>
      <w:r w:rsidR="005B2B96" w:rsidRPr="009B037C">
        <w:rPr>
          <w:rFonts w:ascii="Times New Roman" w:eastAsia="仿宋_GB2312" w:hAnsi="Times New Roman" w:cs="Times New Roman"/>
          <w:color w:val="333333"/>
          <w:sz w:val="32"/>
          <w:szCs w:val="32"/>
          <w:lang w:bidi="ar"/>
        </w:rPr>
        <w:t>，达到预期目标。</w:t>
      </w:r>
    </w:p>
    <w:p w:rsidR="00710072" w:rsidRPr="009B037C" w:rsidRDefault="00710072"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（四）指标四：</w:t>
      </w:r>
      <w:r w:rsidR="005B2B96" w:rsidRPr="009B037C">
        <w:rPr>
          <w:rStyle w:val="a5"/>
          <w:rFonts w:ascii="Times New Roman" w:eastAsia="仿宋_GB2312" w:hAnsi="Times New Roman" w:cs="Times New Roman"/>
          <w:b w:val="0"/>
          <w:bCs w:val="0"/>
          <w:spacing w:val="-4"/>
          <w:sz w:val="32"/>
          <w:szCs w:val="32"/>
        </w:rPr>
        <w:t>组织国家统一法律职业资格考试</w:t>
      </w:r>
      <w:r w:rsidR="005B2B96" w:rsidRPr="009B037C">
        <w:rPr>
          <w:rFonts w:ascii="Times New Roman" w:eastAsia="仿宋_GB2312" w:hAnsi="Times New Roman" w:cs="Times New Roman"/>
          <w:color w:val="333333"/>
          <w:sz w:val="32"/>
          <w:szCs w:val="32"/>
          <w:lang w:bidi="ar"/>
        </w:rPr>
        <w:t>预期指标是</w:t>
      </w:r>
      <w:r w:rsidR="005B2B96" w:rsidRPr="009B037C">
        <w:rPr>
          <w:rFonts w:ascii="Times New Roman" w:eastAsia="仿宋_GB2312" w:hAnsi="Times New Roman" w:cs="Times New Roman"/>
          <w:color w:val="333333"/>
          <w:sz w:val="32"/>
          <w:szCs w:val="32"/>
          <w:lang w:bidi="ar"/>
        </w:rPr>
        <w:t>&gt;=90%</w:t>
      </w:r>
      <w:r w:rsidR="007D5C76" w:rsidRPr="009B037C">
        <w:rPr>
          <w:rFonts w:ascii="Times New Roman" w:eastAsia="仿宋_GB2312" w:hAnsi="Times New Roman" w:cs="Times New Roman"/>
          <w:color w:val="333333"/>
          <w:sz w:val="32"/>
          <w:szCs w:val="32"/>
          <w:lang w:bidi="ar"/>
        </w:rPr>
        <w:t>，</w:t>
      </w:r>
      <w:r w:rsidR="005B2B96" w:rsidRPr="009B037C">
        <w:rPr>
          <w:rFonts w:ascii="Times New Roman" w:eastAsia="仿宋_GB2312" w:hAnsi="Times New Roman" w:cs="Times New Roman"/>
          <w:color w:val="333333"/>
          <w:sz w:val="32"/>
          <w:szCs w:val="32"/>
          <w:lang w:bidi="ar"/>
        </w:rPr>
        <w:t>实际完成值是</w:t>
      </w:r>
      <w:r w:rsidR="005B2B96" w:rsidRPr="009B037C">
        <w:rPr>
          <w:rFonts w:ascii="Times New Roman" w:eastAsia="仿宋_GB2312" w:hAnsi="Times New Roman" w:cs="Times New Roman"/>
          <w:color w:val="333333"/>
          <w:sz w:val="32"/>
          <w:szCs w:val="32"/>
          <w:lang w:bidi="ar"/>
        </w:rPr>
        <w:t>=1</w:t>
      </w:r>
      <w:r w:rsidR="005B2B96" w:rsidRPr="009B037C">
        <w:rPr>
          <w:rFonts w:ascii="Times New Roman" w:eastAsia="仿宋_GB2312" w:hAnsi="Times New Roman" w:cs="Times New Roman"/>
          <w:color w:val="333333"/>
          <w:sz w:val="32"/>
          <w:szCs w:val="32"/>
          <w:lang w:bidi="ar"/>
        </w:rPr>
        <w:t>次</w:t>
      </w:r>
      <w:r w:rsidR="005B2B96" w:rsidRPr="009B037C">
        <w:rPr>
          <w:rFonts w:ascii="Times New Roman" w:eastAsia="仿宋_GB2312" w:hAnsi="Times New Roman" w:cs="Times New Roman"/>
          <w:color w:val="333333"/>
          <w:sz w:val="32"/>
          <w:szCs w:val="32"/>
          <w:lang w:bidi="ar"/>
        </w:rPr>
        <w:t>/</w:t>
      </w:r>
      <w:r w:rsidR="005B2B96" w:rsidRPr="009B037C">
        <w:rPr>
          <w:rFonts w:ascii="Times New Roman" w:eastAsia="仿宋_GB2312" w:hAnsi="Times New Roman" w:cs="Times New Roman"/>
          <w:color w:val="333333"/>
          <w:sz w:val="32"/>
          <w:szCs w:val="32"/>
          <w:lang w:bidi="ar"/>
        </w:rPr>
        <w:t>年，指标完成率是</w:t>
      </w:r>
      <w:r w:rsidR="005B2B96" w:rsidRPr="009B037C">
        <w:rPr>
          <w:rFonts w:ascii="Times New Roman" w:eastAsia="仿宋_GB2312" w:hAnsi="Times New Roman" w:cs="Times New Roman"/>
          <w:color w:val="333333"/>
          <w:sz w:val="32"/>
          <w:szCs w:val="32"/>
          <w:lang w:bidi="ar"/>
        </w:rPr>
        <w:t>100%</w:t>
      </w:r>
      <w:r w:rsidR="005B2B96" w:rsidRPr="009B037C">
        <w:rPr>
          <w:rFonts w:ascii="Times New Roman" w:eastAsia="仿宋_GB2312" w:hAnsi="Times New Roman" w:cs="Times New Roman"/>
          <w:color w:val="333333"/>
          <w:sz w:val="32"/>
          <w:szCs w:val="32"/>
          <w:lang w:bidi="ar"/>
        </w:rPr>
        <w:t>，达到预期目标。</w:t>
      </w:r>
    </w:p>
    <w:p w:rsidR="00710072" w:rsidRPr="009B037C" w:rsidRDefault="00710072"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（五）指标五：</w:t>
      </w:r>
      <w:r w:rsidR="005B2B96" w:rsidRPr="009B037C">
        <w:rPr>
          <w:rStyle w:val="a5"/>
          <w:rFonts w:ascii="Times New Roman" w:eastAsia="仿宋_GB2312" w:hAnsi="Times New Roman" w:cs="Times New Roman"/>
          <w:b w:val="0"/>
          <w:bCs w:val="0"/>
          <w:spacing w:val="-4"/>
          <w:sz w:val="32"/>
          <w:szCs w:val="32"/>
        </w:rPr>
        <w:t>全区全年开展法律培训活动</w:t>
      </w:r>
      <w:r w:rsidR="005B2B96" w:rsidRPr="009B037C">
        <w:rPr>
          <w:rFonts w:ascii="Times New Roman" w:eastAsia="仿宋_GB2312" w:hAnsi="Times New Roman" w:cs="Times New Roman"/>
          <w:color w:val="333333"/>
          <w:sz w:val="32"/>
          <w:szCs w:val="32"/>
          <w:lang w:bidi="ar"/>
        </w:rPr>
        <w:t>预期指标是</w:t>
      </w:r>
      <w:r w:rsidR="005B2B96" w:rsidRPr="009B037C">
        <w:rPr>
          <w:rFonts w:ascii="Times New Roman" w:eastAsia="仿宋_GB2312" w:hAnsi="Times New Roman" w:cs="Times New Roman"/>
          <w:color w:val="333333"/>
          <w:sz w:val="32"/>
          <w:szCs w:val="32"/>
          <w:lang w:bidi="ar"/>
        </w:rPr>
        <w:t>=</w:t>
      </w:r>
      <w:r w:rsidR="00F07BAA" w:rsidRPr="009B037C">
        <w:rPr>
          <w:rFonts w:ascii="Times New Roman" w:eastAsia="仿宋_GB2312" w:hAnsi="Times New Roman" w:cs="Times New Roman"/>
          <w:color w:val="333333"/>
          <w:sz w:val="32"/>
          <w:szCs w:val="32"/>
          <w:lang w:bidi="ar"/>
        </w:rPr>
        <w:t>36</w:t>
      </w:r>
      <w:r w:rsidR="005B2B96" w:rsidRPr="009B037C">
        <w:rPr>
          <w:rFonts w:ascii="Times New Roman" w:eastAsia="仿宋_GB2312" w:hAnsi="Times New Roman" w:cs="Times New Roman"/>
          <w:color w:val="333333"/>
          <w:sz w:val="32"/>
          <w:szCs w:val="32"/>
          <w:lang w:bidi="ar"/>
        </w:rPr>
        <w:t>期</w:t>
      </w:r>
      <w:r w:rsidR="007D5C76" w:rsidRPr="009B037C">
        <w:rPr>
          <w:rFonts w:ascii="Times New Roman" w:eastAsia="仿宋_GB2312" w:hAnsi="Times New Roman" w:cs="Times New Roman"/>
          <w:color w:val="333333"/>
          <w:sz w:val="32"/>
          <w:szCs w:val="32"/>
          <w:lang w:bidi="ar"/>
        </w:rPr>
        <w:t>，</w:t>
      </w:r>
      <w:r w:rsidR="005B2B96" w:rsidRPr="009B037C">
        <w:rPr>
          <w:rFonts w:ascii="Times New Roman" w:eastAsia="仿宋_GB2312" w:hAnsi="Times New Roman" w:cs="Times New Roman"/>
          <w:color w:val="333333"/>
          <w:sz w:val="32"/>
          <w:szCs w:val="32"/>
          <w:lang w:bidi="ar"/>
        </w:rPr>
        <w:t>实际完成值是</w:t>
      </w:r>
      <w:r w:rsidR="00F07BAA" w:rsidRPr="009B037C">
        <w:rPr>
          <w:rFonts w:ascii="Times New Roman" w:eastAsia="仿宋_GB2312" w:hAnsi="Times New Roman" w:cs="Times New Roman"/>
          <w:color w:val="333333"/>
          <w:sz w:val="32"/>
          <w:szCs w:val="32"/>
          <w:lang w:bidi="ar"/>
        </w:rPr>
        <w:t>36</w:t>
      </w:r>
      <w:r w:rsidR="00F07BAA" w:rsidRPr="009B037C">
        <w:rPr>
          <w:rFonts w:ascii="Times New Roman" w:eastAsia="仿宋_GB2312" w:hAnsi="Times New Roman" w:cs="Times New Roman"/>
          <w:color w:val="333333"/>
          <w:sz w:val="32"/>
          <w:szCs w:val="32"/>
          <w:lang w:bidi="ar"/>
        </w:rPr>
        <w:t>期</w:t>
      </w:r>
      <w:r w:rsidR="005B2B96" w:rsidRPr="009B037C">
        <w:rPr>
          <w:rFonts w:ascii="Times New Roman" w:eastAsia="仿宋_GB2312" w:hAnsi="Times New Roman" w:cs="Times New Roman"/>
          <w:color w:val="333333"/>
          <w:sz w:val="32"/>
          <w:szCs w:val="32"/>
          <w:lang w:bidi="ar"/>
        </w:rPr>
        <w:t>，指标完成率是</w:t>
      </w:r>
      <w:r w:rsidR="005B2B96" w:rsidRPr="009B037C">
        <w:rPr>
          <w:rFonts w:ascii="Times New Roman" w:eastAsia="仿宋_GB2312" w:hAnsi="Times New Roman" w:cs="Times New Roman"/>
          <w:color w:val="333333"/>
          <w:sz w:val="32"/>
          <w:szCs w:val="32"/>
          <w:lang w:bidi="ar"/>
        </w:rPr>
        <w:t>100%</w:t>
      </w:r>
      <w:r w:rsidR="005B2B96" w:rsidRPr="009B037C">
        <w:rPr>
          <w:rFonts w:ascii="Times New Roman" w:eastAsia="仿宋_GB2312" w:hAnsi="Times New Roman" w:cs="Times New Roman"/>
          <w:color w:val="333333"/>
          <w:sz w:val="32"/>
          <w:szCs w:val="32"/>
          <w:lang w:bidi="ar"/>
        </w:rPr>
        <w:t>，达到预期目标。</w:t>
      </w:r>
    </w:p>
    <w:p w:rsidR="00710072" w:rsidRPr="009B037C" w:rsidRDefault="00710072" w:rsidP="009B037C">
      <w:pPr>
        <w:spacing w:line="560" w:lineRule="exact"/>
        <w:ind w:firstLineChars="181" w:firstLine="567"/>
        <w:rPr>
          <w:rStyle w:val="a5"/>
          <w:rFonts w:ascii="Times New Roman" w:eastAsia="楷体" w:hAnsi="Times New Roman" w:cs="Times New Roman"/>
          <w:bCs w:val="0"/>
          <w:spacing w:val="-4"/>
          <w:sz w:val="32"/>
          <w:szCs w:val="32"/>
        </w:rPr>
      </w:pPr>
      <w:r w:rsidRPr="009B037C">
        <w:rPr>
          <w:rStyle w:val="a5"/>
          <w:rFonts w:ascii="Times New Roman" w:eastAsia="楷体" w:hAnsi="Times New Roman" w:cs="Times New Roman"/>
          <w:bCs w:val="0"/>
          <w:spacing w:val="-4"/>
          <w:sz w:val="32"/>
          <w:szCs w:val="32"/>
        </w:rPr>
        <w:t>（六）指标六：</w:t>
      </w:r>
      <w:r w:rsidR="005B2B96" w:rsidRPr="009B037C">
        <w:rPr>
          <w:rStyle w:val="a5"/>
          <w:rFonts w:ascii="Times New Roman" w:eastAsia="仿宋_GB2312" w:hAnsi="Times New Roman" w:cs="Times New Roman"/>
          <w:b w:val="0"/>
          <w:bCs w:val="0"/>
          <w:spacing w:val="-4"/>
          <w:sz w:val="32"/>
          <w:szCs w:val="32"/>
        </w:rPr>
        <w:t>全疆开展法治宣传教育活动</w:t>
      </w:r>
      <w:r w:rsidR="005B2B96" w:rsidRPr="009B037C">
        <w:rPr>
          <w:rFonts w:ascii="Times New Roman" w:eastAsia="仿宋_GB2312" w:hAnsi="Times New Roman" w:cs="Times New Roman"/>
          <w:color w:val="333333"/>
          <w:sz w:val="32"/>
          <w:szCs w:val="32"/>
          <w:lang w:bidi="ar"/>
        </w:rPr>
        <w:t>预期指标是</w:t>
      </w:r>
      <w:r w:rsidR="005B2B96" w:rsidRPr="009B037C">
        <w:rPr>
          <w:rFonts w:ascii="Times New Roman" w:eastAsia="仿宋_GB2312" w:hAnsi="Times New Roman" w:cs="Times New Roman"/>
          <w:color w:val="333333"/>
          <w:sz w:val="32"/>
          <w:szCs w:val="32"/>
          <w:lang w:bidi="ar"/>
        </w:rPr>
        <w:t>=52</w:t>
      </w:r>
      <w:r w:rsidR="005B2B96" w:rsidRPr="009B037C">
        <w:rPr>
          <w:rFonts w:ascii="Times New Roman" w:eastAsia="仿宋_GB2312" w:hAnsi="Times New Roman" w:cs="Times New Roman"/>
          <w:color w:val="333333"/>
          <w:sz w:val="32"/>
          <w:szCs w:val="32"/>
          <w:lang w:bidi="ar"/>
        </w:rPr>
        <w:t>期，实际完成值是</w:t>
      </w:r>
      <w:r w:rsidR="005B2B96" w:rsidRPr="009B037C">
        <w:rPr>
          <w:rFonts w:ascii="Times New Roman" w:eastAsia="仿宋_GB2312" w:hAnsi="Times New Roman" w:cs="Times New Roman"/>
          <w:color w:val="333333"/>
          <w:sz w:val="32"/>
          <w:szCs w:val="32"/>
          <w:lang w:bidi="ar"/>
        </w:rPr>
        <w:t>52</w:t>
      </w:r>
      <w:r w:rsidR="005B2B96" w:rsidRPr="009B037C">
        <w:rPr>
          <w:rFonts w:ascii="Times New Roman" w:eastAsia="仿宋_GB2312" w:hAnsi="Times New Roman" w:cs="Times New Roman"/>
          <w:color w:val="333333"/>
          <w:sz w:val="32"/>
          <w:szCs w:val="32"/>
          <w:lang w:bidi="ar"/>
        </w:rPr>
        <w:t>次，指标完成率是</w:t>
      </w:r>
      <w:r w:rsidR="005B2B96" w:rsidRPr="009B037C">
        <w:rPr>
          <w:rFonts w:ascii="Times New Roman" w:eastAsia="仿宋_GB2312" w:hAnsi="Times New Roman" w:cs="Times New Roman"/>
          <w:color w:val="333333"/>
          <w:sz w:val="32"/>
          <w:szCs w:val="32"/>
          <w:lang w:bidi="ar"/>
        </w:rPr>
        <w:t>100%</w:t>
      </w:r>
      <w:r w:rsidR="005B2B96" w:rsidRPr="009B037C">
        <w:rPr>
          <w:rFonts w:ascii="Times New Roman" w:eastAsia="仿宋_GB2312" w:hAnsi="Times New Roman" w:cs="Times New Roman"/>
          <w:color w:val="333333"/>
          <w:sz w:val="32"/>
          <w:szCs w:val="32"/>
          <w:lang w:bidi="ar"/>
        </w:rPr>
        <w:t>，达到预期目标。</w:t>
      </w:r>
    </w:p>
    <w:p w:rsidR="001B0245" w:rsidRPr="009B037C" w:rsidRDefault="009A16B0" w:rsidP="009B037C">
      <w:pPr>
        <w:snapToGrid w:val="0"/>
        <w:spacing w:line="560" w:lineRule="exact"/>
        <w:ind w:firstLineChars="200" w:firstLine="624"/>
        <w:rPr>
          <w:rStyle w:val="a5"/>
          <w:rFonts w:ascii="Times New Roman" w:eastAsia="黑体" w:hAnsi="Times New Roman" w:cs="Times New Roman"/>
          <w:b w:val="0"/>
          <w:bCs w:val="0"/>
          <w:spacing w:val="-4"/>
          <w:sz w:val="32"/>
          <w:szCs w:val="32"/>
        </w:rPr>
      </w:pPr>
      <w:r w:rsidRPr="009B037C">
        <w:rPr>
          <w:rStyle w:val="a5"/>
          <w:rFonts w:ascii="Times New Roman" w:eastAsia="黑体" w:hAnsi="Times New Roman" w:cs="Times New Roman"/>
          <w:b w:val="0"/>
          <w:bCs w:val="0"/>
          <w:spacing w:val="-4"/>
          <w:sz w:val="32"/>
          <w:szCs w:val="32"/>
        </w:rPr>
        <w:t>四、</w:t>
      </w:r>
      <w:r w:rsidR="00037C06" w:rsidRPr="009B037C">
        <w:rPr>
          <w:rStyle w:val="a5"/>
          <w:rFonts w:ascii="Times New Roman" w:eastAsia="黑体" w:hAnsi="Times New Roman" w:cs="Times New Roman"/>
          <w:b w:val="0"/>
          <w:bCs w:val="0"/>
          <w:spacing w:val="-4"/>
          <w:sz w:val="32"/>
          <w:szCs w:val="32"/>
        </w:rPr>
        <w:t>评价结论</w:t>
      </w:r>
    </w:p>
    <w:p w:rsidR="001B0245" w:rsidRPr="009B037C" w:rsidRDefault="00037C06" w:rsidP="009B037C">
      <w:pPr>
        <w:spacing w:line="560" w:lineRule="exact"/>
        <w:ind w:firstLineChars="181" w:firstLine="565"/>
        <w:rPr>
          <w:rStyle w:val="a5"/>
          <w:rFonts w:ascii="Times New Roman" w:eastAsia="仿宋_GB2312" w:hAnsi="Times New Roman" w:cs="Times New Roman"/>
          <w:b w:val="0"/>
          <w:spacing w:val="-4"/>
          <w:sz w:val="32"/>
          <w:szCs w:val="32"/>
        </w:rPr>
      </w:pPr>
      <w:r w:rsidRPr="009B037C">
        <w:rPr>
          <w:rStyle w:val="a5"/>
          <w:rFonts w:ascii="Times New Roman" w:eastAsia="仿宋_GB2312" w:hAnsi="Times New Roman" w:cs="Times New Roman"/>
          <w:b w:val="0"/>
          <w:spacing w:val="-4"/>
          <w:sz w:val="32"/>
          <w:szCs w:val="32"/>
        </w:rPr>
        <w:t>20</w:t>
      </w:r>
      <w:r w:rsidR="0080559A" w:rsidRPr="009B037C">
        <w:rPr>
          <w:rStyle w:val="a5"/>
          <w:rFonts w:ascii="Times New Roman" w:eastAsia="仿宋_GB2312" w:hAnsi="Times New Roman" w:cs="Times New Roman"/>
          <w:b w:val="0"/>
          <w:spacing w:val="-4"/>
          <w:sz w:val="32"/>
          <w:szCs w:val="32"/>
        </w:rPr>
        <w:t>23</w:t>
      </w:r>
      <w:r w:rsidRPr="009B037C">
        <w:rPr>
          <w:rStyle w:val="a5"/>
          <w:rFonts w:ascii="Times New Roman" w:eastAsia="仿宋_GB2312" w:hAnsi="Times New Roman" w:cs="Times New Roman"/>
          <w:b w:val="0"/>
          <w:spacing w:val="-4"/>
          <w:sz w:val="32"/>
          <w:szCs w:val="32"/>
        </w:rPr>
        <w:t>年度</w:t>
      </w:r>
      <w:r w:rsidR="0080559A" w:rsidRPr="009B037C">
        <w:rPr>
          <w:rStyle w:val="a5"/>
          <w:rFonts w:ascii="Times New Roman" w:eastAsia="仿宋_GB2312" w:hAnsi="Times New Roman" w:cs="Times New Roman"/>
          <w:b w:val="0"/>
          <w:spacing w:val="-4"/>
          <w:sz w:val="32"/>
          <w:szCs w:val="32"/>
        </w:rPr>
        <w:t>自治区司法</w:t>
      </w:r>
      <w:proofErr w:type="gramStart"/>
      <w:r w:rsidR="0080559A" w:rsidRPr="009B037C">
        <w:rPr>
          <w:rStyle w:val="a5"/>
          <w:rFonts w:ascii="Times New Roman" w:eastAsia="仿宋_GB2312" w:hAnsi="Times New Roman" w:cs="Times New Roman"/>
          <w:b w:val="0"/>
          <w:spacing w:val="-4"/>
          <w:sz w:val="32"/>
          <w:szCs w:val="32"/>
        </w:rPr>
        <w:t>厅</w:t>
      </w:r>
      <w:r w:rsidRPr="009B037C">
        <w:rPr>
          <w:rStyle w:val="a5"/>
          <w:rFonts w:ascii="Times New Roman" w:eastAsia="仿宋_GB2312" w:hAnsi="Times New Roman" w:cs="Times New Roman"/>
          <w:b w:val="0"/>
          <w:spacing w:val="-4"/>
          <w:sz w:val="32"/>
          <w:szCs w:val="32"/>
        </w:rPr>
        <w:t>部门</w:t>
      </w:r>
      <w:proofErr w:type="gramEnd"/>
      <w:r w:rsidRPr="009B037C">
        <w:rPr>
          <w:rStyle w:val="a5"/>
          <w:rFonts w:ascii="Times New Roman" w:eastAsia="仿宋_GB2312" w:hAnsi="Times New Roman" w:cs="Times New Roman"/>
          <w:b w:val="0"/>
          <w:spacing w:val="-4"/>
          <w:sz w:val="32"/>
          <w:szCs w:val="32"/>
        </w:rPr>
        <w:t>整体支出绩效自评综合得分</w:t>
      </w:r>
      <w:r w:rsidR="00782267" w:rsidRPr="009B037C">
        <w:rPr>
          <w:rStyle w:val="a5"/>
          <w:rFonts w:ascii="Times New Roman" w:eastAsia="仿宋_GB2312" w:hAnsi="Times New Roman" w:cs="Times New Roman"/>
          <w:b w:val="0"/>
          <w:spacing w:val="-4"/>
          <w:sz w:val="32"/>
          <w:szCs w:val="32"/>
        </w:rPr>
        <w:t>99.6</w:t>
      </w:r>
      <w:r w:rsidRPr="009B037C">
        <w:rPr>
          <w:rStyle w:val="a5"/>
          <w:rFonts w:ascii="Times New Roman" w:eastAsia="仿宋_GB2312" w:hAnsi="Times New Roman" w:cs="Times New Roman"/>
          <w:b w:val="0"/>
          <w:spacing w:val="-4"/>
          <w:sz w:val="32"/>
          <w:szCs w:val="32"/>
        </w:rPr>
        <w:t>分，评价结果为</w:t>
      </w:r>
      <w:r w:rsidRPr="009B037C">
        <w:rPr>
          <w:rStyle w:val="a5"/>
          <w:rFonts w:ascii="Times New Roman" w:eastAsia="仿宋_GB2312" w:hAnsi="Times New Roman" w:cs="Times New Roman"/>
          <w:b w:val="0"/>
          <w:spacing w:val="-4"/>
          <w:sz w:val="32"/>
          <w:szCs w:val="32"/>
        </w:rPr>
        <w:t>“</w:t>
      </w:r>
      <w:r w:rsidRPr="009B037C">
        <w:rPr>
          <w:rStyle w:val="a5"/>
          <w:rFonts w:ascii="Times New Roman" w:eastAsia="仿宋_GB2312" w:hAnsi="Times New Roman" w:cs="Times New Roman"/>
          <w:b w:val="0"/>
          <w:spacing w:val="-4"/>
          <w:sz w:val="32"/>
          <w:szCs w:val="32"/>
        </w:rPr>
        <w:t>优</w:t>
      </w:r>
      <w:r w:rsidRPr="009B037C">
        <w:rPr>
          <w:rStyle w:val="a5"/>
          <w:rFonts w:ascii="Times New Roman" w:eastAsia="仿宋_GB2312" w:hAnsi="Times New Roman" w:cs="Times New Roman"/>
          <w:b w:val="0"/>
          <w:spacing w:val="-4"/>
          <w:sz w:val="32"/>
          <w:szCs w:val="32"/>
        </w:rPr>
        <w:t>”</w:t>
      </w:r>
      <w:r w:rsidRPr="009B037C">
        <w:rPr>
          <w:rStyle w:val="a5"/>
          <w:rFonts w:ascii="Times New Roman" w:eastAsia="仿宋_GB2312" w:hAnsi="Times New Roman" w:cs="Times New Roman"/>
          <w:b w:val="0"/>
          <w:spacing w:val="-4"/>
          <w:sz w:val="32"/>
          <w:szCs w:val="32"/>
        </w:rPr>
        <w:t>。</w:t>
      </w:r>
    </w:p>
    <w:p w:rsidR="0080559A" w:rsidRPr="009B037C" w:rsidRDefault="0080559A" w:rsidP="009B037C">
      <w:pPr>
        <w:snapToGrid w:val="0"/>
        <w:spacing w:line="560" w:lineRule="exact"/>
        <w:ind w:firstLineChars="200" w:firstLine="624"/>
        <w:rPr>
          <w:rStyle w:val="a5"/>
          <w:rFonts w:ascii="Times New Roman" w:eastAsia="黑体" w:hAnsi="Times New Roman" w:cs="Times New Roman"/>
          <w:b w:val="0"/>
          <w:bCs w:val="0"/>
          <w:spacing w:val="-4"/>
          <w:sz w:val="32"/>
          <w:szCs w:val="32"/>
        </w:rPr>
      </w:pPr>
      <w:r w:rsidRPr="009B037C">
        <w:rPr>
          <w:rStyle w:val="a5"/>
          <w:rFonts w:ascii="Times New Roman" w:eastAsia="黑体" w:hAnsi="Times New Roman" w:cs="Times New Roman"/>
          <w:b w:val="0"/>
          <w:bCs w:val="0"/>
          <w:spacing w:val="-4"/>
          <w:sz w:val="32"/>
          <w:szCs w:val="32"/>
        </w:rPr>
        <w:t>五、</w:t>
      </w:r>
      <w:r w:rsidR="00037C06" w:rsidRPr="009B037C">
        <w:rPr>
          <w:rStyle w:val="a5"/>
          <w:rFonts w:ascii="Times New Roman" w:eastAsia="黑体" w:hAnsi="Times New Roman" w:cs="Times New Roman"/>
          <w:b w:val="0"/>
          <w:bCs w:val="0"/>
          <w:spacing w:val="-4"/>
          <w:sz w:val="32"/>
          <w:szCs w:val="32"/>
        </w:rPr>
        <w:t>存在的主要问题及原因分析</w:t>
      </w:r>
    </w:p>
    <w:p w:rsidR="00235F86" w:rsidRPr="009B037C" w:rsidRDefault="00235F86" w:rsidP="009B037C">
      <w:pPr>
        <w:spacing w:line="560" w:lineRule="exact"/>
        <w:ind w:leftChars="36" w:left="76" w:firstLineChars="200" w:firstLine="640"/>
        <w:rPr>
          <w:rFonts w:ascii="Times New Roman" w:eastAsia="仿宋_GB2312" w:hAnsi="Times New Roman" w:cs="Times New Roman"/>
          <w:sz w:val="32"/>
          <w:szCs w:val="32"/>
        </w:rPr>
      </w:pPr>
      <w:r w:rsidRPr="009B037C">
        <w:rPr>
          <w:rFonts w:ascii="Times New Roman" w:eastAsia="仿宋_GB2312" w:hAnsi="Times New Roman" w:cs="Times New Roman"/>
          <w:sz w:val="32"/>
          <w:szCs w:val="32"/>
        </w:rPr>
        <w:t>2023</w:t>
      </w:r>
      <w:r w:rsidRPr="009B037C">
        <w:rPr>
          <w:rFonts w:ascii="Times New Roman" w:eastAsia="仿宋_GB2312" w:hAnsi="Times New Roman" w:cs="Times New Roman"/>
          <w:sz w:val="32"/>
          <w:szCs w:val="32"/>
        </w:rPr>
        <w:t>年司法厅对预算管理和绩效管理能力逐步提升，绩效目标编制的规范性、专业性和量化水平明显改善。绩效管理工作总体情况较好，但也发现了一些问题和不足：</w:t>
      </w:r>
    </w:p>
    <w:p w:rsidR="00235F86" w:rsidRPr="009B037C" w:rsidRDefault="00235F86" w:rsidP="009B037C">
      <w:pPr>
        <w:spacing w:line="560" w:lineRule="exact"/>
        <w:ind w:firstLineChars="200" w:firstLine="627"/>
        <w:rPr>
          <w:rFonts w:ascii="Times New Roman" w:eastAsia="仿宋_GB2312" w:hAnsi="Times New Roman" w:cs="Times New Roman"/>
          <w:sz w:val="32"/>
          <w:szCs w:val="32"/>
        </w:rPr>
      </w:pPr>
      <w:r w:rsidRPr="009B037C">
        <w:rPr>
          <w:rStyle w:val="a5"/>
          <w:rFonts w:ascii="Times New Roman" w:eastAsia="楷体" w:hAnsi="Times New Roman" w:cs="Times New Roman"/>
          <w:spacing w:val="-4"/>
          <w:sz w:val="32"/>
          <w:szCs w:val="32"/>
        </w:rPr>
        <w:t>（一）预算绩效管理理念尚未牢固树立。</w:t>
      </w:r>
      <w:r w:rsidRPr="009B037C">
        <w:rPr>
          <w:rFonts w:ascii="Times New Roman" w:eastAsia="仿宋_GB2312" w:hAnsi="Times New Roman" w:cs="Times New Roman"/>
          <w:sz w:val="32"/>
          <w:szCs w:val="32"/>
        </w:rPr>
        <w:t>对预算绩效管理理念虽有一定认识，但是全员全过程预算绩效管理格局没有形成，对预算绩效管理开展过程中存在被动配合的多、主动参与的少，导致预算绩效评价质量不过硬。</w:t>
      </w:r>
    </w:p>
    <w:p w:rsidR="00235F86" w:rsidRPr="009B037C" w:rsidRDefault="00235F86" w:rsidP="009B037C">
      <w:pPr>
        <w:spacing w:line="560" w:lineRule="exact"/>
        <w:ind w:firstLineChars="200" w:firstLine="627"/>
        <w:jc w:val="left"/>
        <w:rPr>
          <w:rFonts w:ascii="Times New Roman" w:eastAsia="仿宋_GB2312" w:hAnsi="Times New Roman" w:cs="Times New Roman"/>
          <w:sz w:val="32"/>
          <w:szCs w:val="32"/>
        </w:rPr>
      </w:pPr>
      <w:r w:rsidRPr="009B037C">
        <w:rPr>
          <w:rStyle w:val="a5"/>
          <w:rFonts w:ascii="Times New Roman" w:eastAsia="楷体" w:hAnsi="Times New Roman" w:cs="Times New Roman"/>
          <w:spacing w:val="-4"/>
          <w:sz w:val="32"/>
          <w:szCs w:val="32"/>
        </w:rPr>
        <w:t>（二）预算绩效管理基础工作尚待深化。</w:t>
      </w:r>
      <w:r w:rsidRPr="009B037C">
        <w:rPr>
          <w:rFonts w:ascii="Times New Roman" w:eastAsia="仿宋_GB2312" w:hAnsi="Times New Roman" w:cs="Times New Roman"/>
          <w:b/>
          <w:bCs/>
          <w:sz w:val="32"/>
          <w:szCs w:val="32"/>
        </w:rPr>
        <w:t>一是</w:t>
      </w:r>
      <w:r w:rsidRPr="009B037C">
        <w:rPr>
          <w:rFonts w:ascii="Times New Roman" w:eastAsia="仿宋_GB2312" w:hAnsi="Times New Roman" w:cs="Times New Roman"/>
          <w:sz w:val="32"/>
          <w:szCs w:val="32"/>
        </w:rPr>
        <w:t>绩效评价</w:t>
      </w:r>
      <w:r w:rsidRPr="009B037C">
        <w:rPr>
          <w:rFonts w:ascii="Times New Roman" w:eastAsia="仿宋_GB2312" w:hAnsi="Times New Roman" w:cs="Times New Roman"/>
          <w:sz w:val="32"/>
          <w:szCs w:val="32"/>
        </w:rPr>
        <w:lastRenderedPageBreak/>
        <w:t>方法相对单一，主要应用横向比较法、预定目标与实施效果比较法等，而其他方法，如指标因素分析法应用不够广泛、灵活。</w:t>
      </w:r>
      <w:r w:rsidRPr="009B037C">
        <w:rPr>
          <w:rFonts w:ascii="Times New Roman" w:eastAsia="仿宋_GB2312" w:hAnsi="Times New Roman" w:cs="Times New Roman"/>
          <w:b/>
          <w:bCs/>
          <w:sz w:val="32"/>
          <w:szCs w:val="32"/>
        </w:rPr>
        <w:t>二是</w:t>
      </w:r>
      <w:r w:rsidRPr="009B037C">
        <w:rPr>
          <w:rFonts w:ascii="Times New Roman" w:eastAsia="仿宋_GB2312" w:hAnsi="Times New Roman" w:cs="Times New Roman"/>
          <w:sz w:val="32"/>
          <w:szCs w:val="32"/>
        </w:rPr>
        <w:t>预算绩效管理的基础数据、基础信息的搜集、整理、分析工作需要进一步</w:t>
      </w:r>
      <w:r w:rsidR="00F56B4A">
        <w:rPr>
          <w:rFonts w:ascii="Times New Roman" w:eastAsia="仿宋_GB2312" w:hAnsi="Times New Roman" w:cs="Times New Roman" w:hint="eastAsia"/>
          <w:sz w:val="32"/>
          <w:szCs w:val="32"/>
        </w:rPr>
        <w:t>科学规划、有效提升</w:t>
      </w:r>
      <w:r w:rsidRPr="009B037C">
        <w:rPr>
          <w:rFonts w:ascii="Times New Roman" w:eastAsia="仿宋_GB2312" w:hAnsi="Times New Roman" w:cs="Times New Roman"/>
          <w:sz w:val="32"/>
          <w:szCs w:val="32"/>
        </w:rPr>
        <w:t>。</w:t>
      </w:r>
    </w:p>
    <w:p w:rsidR="00235F86" w:rsidRPr="009B037C" w:rsidRDefault="00235F86" w:rsidP="009B037C">
      <w:pPr>
        <w:spacing w:line="560" w:lineRule="exact"/>
        <w:ind w:firstLineChars="200" w:firstLine="643"/>
        <w:rPr>
          <w:rFonts w:ascii="Times New Roman" w:eastAsia="仿宋_GB2312" w:hAnsi="Times New Roman" w:cs="Times New Roman"/>
          <w:sz w:val="32"/>
          <w:szCs w:val="32"/>
        </w:rPr>
      </w:pPr>
      <w:r w:rsidRPr="009B037C">
        <w:rPr>
          <w:rFonts w:ascii="Times New Roman" w:eastAsia="楷体" w:hAnsi="Times New Roman" w:cs="Times New Roman"/>
          <w:b/>
          <w:sz w:val="32"/>
          <w:szCs w:val="32"/>
        </w:rPr>
        <w:t>（三）预算绩效评价结果应用尚不充分。</w:t>
      </w:r>
      <w:r w:rsidRPr="009B037C">
        <w:rPr>
          <w:rFonts w:ascii="Times New Roman" w:eastAsia="仿宋_GB2312" w:hAnsi="Times New Roman" w:cs="Times New Roman"/>
          <w:sz w:val="32"/>
          <w:szCs w:val="32"/>
        </w:rPr>
        <w:t>存在单纯地将绩效结果当成绩效工作的一个流程，还未深刻认识到绩效评价的作用，缺乏对绩效评价的重视和深入了解应用。</w:t>
      </w:r>
    </w:p>
    <w:p w:rsidR="001B0245" w:rsidRPr="009B037C" w:rsidRDefault="0080559A" w:rsidP="009B037C">
      <w:pPr>
        <w:snapToGrid w:val="0"/>
        <w:spacing w:line="560" w:lineRule="exact"/>
        <w:ind w:firstLineChars="200" w:firstLine="624"/>
        <w:rPr>
          <w:rStyle w:val="a5"/>
          <w:rFonts w:ascii="Times New Roman" w:eastAsia="黑体" w:hAnsi="Times New Roman" w:cs="Times New Roman"/>
          <w:b w:val="0"/>
          <w:bCs w:val="0"/>
          <w:spacing w:val="-4"/>
          <w:sz w:val="32"/>
          <w:szCs w:val="32"/>
        </w:rPr>
      </w:pPr>
      <w:r w:rsidRPr="009B037C">
        <w:rPr>
          <w:rStyle w:val="a5"/>
          <w:rFonts w:ascii="Times New Roman" w:eastAsia="黑体" w:hAnsi="Times New Roman" w:cs="Times New Roman"/>
          <w:b w:val="0"/>
          <w:bCs w:val="0"/>
          <w:spacing w:val="-4"/>
          <w:sz w:val="32"/>
          <w:szCs w:val="32"/>
        </w:rPr>
        <w:t>六、</w:t>
      </w:r>
      <w:r w:rsidR="00037C06" w:rsidRPr="009B037C">
        <w:rPr>
          <w:rStyle w:val="a5"/>
          <w:rFonts w:ascii="Times New Roman" w:eastAsia="黑体" w:hAnsi="Times New Roman" w:cs="Times New Roman"/>
          <w:b w:val="0"/>
          <w:bCs w:val="0"/>
          <w:spacing w:val="-4"/>
          <w:sz w:val="32"/>
          <w:szCs w:val="32"/>
        </w:rPr>
        <w:t>改进措施和建议</w:t>
      </w:r>
    </w:p>
    <w:p w:rsidR="00235F86" w:rsidRPr="009B037C" w:rsidRDefault="00235F86" w:rsidP="009B037C">
      <w:pPr>
        <w:spacing w:line="560" w:lineRule="exact"/>
        <w:ind w:firstLine="640"/>
        <w:rPr>
          <w:rFonts w:ascii="Times New Roman" w:eastAsia="仿宋_GB2312" w:hAnsi="Times New Roman" w:cs="Times New Roman"/>
          <w:bCs/>
          <w:sz w:val="32"/>
          <w:szCs w:val="32"/>
        </w:rPr>
      </w:pPr>
      <w:r w:rsidRPr="009B037C">
        <w:rPr>
          <w:rFonts w:ascii="Times New Roman" w:eastAsia="楷体" w:hAnsi="Times New Roman" w:cs="Times New Roman"/>
          <w:b/>
          <w:bCs/>
          <w:sz w:val="32"/>
          <w:szCs w:val="32"/>
        </w:rPr>
        <w:t>（一）加强绩效管理组织领导</w:t>
      </w:r>
      <w:r w:rsidRPr="009B037C">
        <w:rPr>
          <w:rFonts w:ascii="Times New Roman" w:eastAsia="仿宋_GB2312" w:hAnsi="Times New Roman" w:cs="Times New Roman"/>
          <w:bCs/>
          <w:sz w:val="32"/>
          <w:szCs w:val="32"/>
        </w:rPr>
        <w:t>。</w:t>
      </w:r>
      <w:r w:rsidRPr="009B037C">
        <w:rPr>
          <w:rFonts w:ascii="Times New Roman" w:eastAsia="仿宋_GB2312" w:hAnsi="Times New Roman" w:cs="Times New Roman"/>
          <w:b/>
          <w:sz w:val="32"/>
          <w:szCs w:val="32"/>
        </w:rPr>
        <w:t>一是</w:t>
      </w:r>
      <w:r w:rsidR="00023D86" w:rsidRPr="009B037C">
        <w:rPr>
          <w:rFonts w:ascii="Times New Roman" w:eastAsia="仿宋_GB2312" w:hAnsi="Times New Roman" w:cs="Times New Roman"/>
          <w:bCs/>
          <w:sz w:val="32"/>
          <w:szCs w:val="32"/>
        </w:rPr>
        <w:t>厅党委</w:t>
      </w:r>
      <w:r w:rsidRPr="009B037C">
        <w:rPr>
          <w:rFonts w:ascii="Times New Roman" w:eastAsia="仿宋_GB2312" w:hAnsi="Times New Roman" w:cs="Times New Roman"/>
          <w:bCs/>
          <w:sz w:val="32"/>
          <w:szCs w:val="32"/>
        </w:rPr>
        <w:t>持续加强对实施预算绩效管理工作的领导，把党委管大局、管大事的要求落实到预算管理的各个方面，确保预算效益全面提升。</w:t>
      </w:r>
      <w:r w:rsidRPr="009B037C">
        <w:rPr>
          <w:rFonts w:ascii="Times New Roman" w:eastAsia="仿宋_GB2312" w:hAnsi="Times New Roman" w:cs="Times New Roman"/>
          <w:b/>
          <w:sz w:val="32"/>
          <w:szCs w:val="32"/>
        </w:rPr>
        <w:t>二是</w:t>
      </w:r>
      <w:r w:rsidRPr="009B037C">
        <w:rPr>
          <w:rFonts w:ascii="Times New Roman" w:eastAsia="仿宋_GB2312" w:hAnsi="Times New Roman" w:cs="Times New Roman"/>
          <w:bCs/>
          <w:sz w:val="32"/>
          <w:szCs w:val="32"/>
        </w:rPr>
        <w:t>进一步强化预算管理监督问责和工作考核，明确绩效管理责任约束，把</w:t>
      </w:r>
      <w:r w:rsidRPr="009B037C">
        <w:rPr>
          <w:rFonts w:ascii="Times New Roman" w:eastAsia="仿宋_GB2312" w:hAnsi="Times New Roman" w:cs="Times New Roman"/>
          <w:bCs/>
          <w:sz w:val="32"/>
          <w:szCs w:val="32"/>
        </w:rPr>
        <w:t>“</w:t>
      </w:r>
      <w:r w:rsidRPr="009B037C">
        <w:rPr>
          <w:rFonts w:ascii="Times New Roman" w:eastAsia="仿宋_GB2312" w:hAnsi="Times New Roman" w:cs="Times New Roman"/>
          <w:bCs/>
          <w:sz w:val="32"/>
          <w:szCs w:val="32"/>
        </w:rPr>
        <w:t>花钱必问效、无效必问责</w:t>
      </w:r>
      <w:r w:rsidRPr="009B037C">
        <w:rPr>
          <w:rFonts w:ascii="Times New Roman" w:eastAsia="仿宋_GB2312" w:hAnsi="Times New Roman" w:cs="Times New Roman"/>
          <w:bCs/>
          <w:sz w:val="32"/>
          <w:szCs w:val="32"/>
        </w:rPr>
        <w:t>”</w:t>
      </w:r>
      <w:r w:rsidRPr="009B037C">
        <w:rPr>
          <w:rFonts w:ascii="Times New Roman" w:eastAsia="仿宋_GB2312" w:hAnsi="Times New Roman" w:cs="Times New Roman"/>
          <w:bCs/>
          <w:sz w:val="32"/>
          <w:szCs w:val="32"/>
        </w:rPr>
        <w:t>的要求扎扎实实落到实处。</w:t>
      </w:r>
    </w:p>
    <w:p w:rsidR="00235F86" w:rsidRPr="009B037C" w:rsidRDefault="00235F86" w:rsidP="009B037C">
      <w:pPr>
        <w:tabs>
          <w:tab w:val="left" w:pos="735"/>
        </w:tabs>
        <w:spacing w:line="560" w:lineRule="exact"/>
        <w:ind w:firstLineChars="200" w:firstLine="643"/>
        <w:rPr>
          <w:rFonts w:ascii="Times New Roman" w:eastAsia="仿宋_GB2312" w:hAnsi="Times New Roman" w:cs="Times New Roman"/>
          <w:bCs/>
          <w:sz w:val="32"/>
          <w:szCs w:val="32"/>
        </w:rPr>
      </w:pPr>
      <w:r w:rsidRPr="009B037C">
        <w:rPr>
          <w:rFonts w:ascii="Times New Roman" w:eastAsia="楷体_GB2312" w:hAnsi="Times New Roman" w:cs="Times New Roman"/>
          <w:b/>
          <w:sz w:val="32"/>
          <w:szCs w:val="32"/>
        </w:rPr>
        <w:t>（二）强化预算绩效管理主体责任。</w:t>
      </w:r>
      <w:r w:rsidRPr="009B037C">
        <w:rPr>
          <w:rFonts w:ascii="Times New Roman" w:eastAsia="仿宋_GB2312" w:hAnsi="Times New Roman" w:cs="Times New Roman"/>
          <w:bCs/>
          <w:sz w:val="32"/>
          <w:szCs w:val="32"/>
        </w:rPr>
        <w:t>进一步强化部门的预算编制和执行主体责任，形成</w:t>
      </w:r>
      <w:r w:rsidRPr="009B037C">
        <w:rPr>
          <w:rFonts w:ascii="Times New Roman" w:eastAsia="仿宋_GB2312" w:hAnsi="Times New Roman" w:cs="Times New Roman"/>
          <w:bCs/>
          <w:sz w:val="32"/>
          <w:szCs w:val="32"/>
        </w:rPr>
        <w:t>“</w:t>
      </w:r>
      <w:r w:rsidRPr="009B037C">
        <w:rPr>
          <w:rFonts w:ascii="Times New Roman" w:eastAsia="仿宋_GB2312" w:hAnsi="Times New Roman" w:cs="Times New Roman"/>
          <w:bCs/>
          <w:sz w:val="32"/>
          <w:szCs w:val="32"/>
        </w:rPr>
        <w:t>谁干事谁花钱、谁花钱谁担责</w:t>
      </w:r>
      <w:r w:rsidRPr="009B037C">
        <w:rPr>
          <w:rFonts w:ascii="Times New Roman" w:eastAsia="仿宋_GB2312" w:hAnsi="Times New Roman" w:cs="Times New Roman"/>
          <w:bCs/>
          <w:sz w:val="32"/>
          <w:szCs w:val="32"/>
        </w:rPr>
        <w:t>”</w:t>
      </w:r>
      <w:r w:rsidR="00E10651">
        <w:rPr>
          <w:rFonts w:ascii="Times New Roman" w:eastAsia="仿宋_GB2312" w:hAnsi="Times New Roman" w:cs="Times New Roman"/>
          <w:bCs/>
          <w:sz w:val="32"/>
          <w:szCs w:val="32"/>
        </w:rPr>
        <w:t>的制度，从预算编制到执行，各部门</w:t>
      </w:r>
      <w:r w:rsidRPr="009B037C">
        <w:rPr>
          <w:rFonts w:ascii="Times New Roman" w:eastAsia="仿宋_GB2312" w:hAnsi="Times New Roman" w:cs="Times New Roman"/>
          <w:bCs/>
          <w:sz w:val="32"/>
          <w:szCs w:val="32"/>
        </w:rPr>
        <w:t>要切实负起责任，提高司法厅所属各部门完成好预算绩效工作的自觉性。</w:t>
      </w:r>
    </w:p>
    <w:p w:rsidR="001B0245" w:rsidRPr="00274DFF" w:rsidRDefault="00235F86" w:rsidP="00274DFF">
      <w:pPr>
        <w:spacing w:line="560" w:lineRule="exact"/>
        <w:ind w:firstLineChars="200" w:firstLine="643"/>
        <w:rPr>
          <w:rStyle w:val="a5"/>
          <w:rFonts w:ascii="Times New Roman" w:eastAsia="仿宋_GB2312" w:hAnsi="Times New Roman" w:cs="Times New Roman"/>
          <w:b w:val="0"/>
          <w:bCs w:val="0"/>
          <w:sz w:val="32"/>
          <w:szCs w:val="32"/>
        </w:rPr>
      </w:pPr>
      <w:r w:rsidRPr="009B037C">
        <w:rPr>
          <w:rFonts w:ascii="Times New Roman" w:eastAsia="楷体_GB2312" w:hAnsi="Times New Roman" w:cs="Times New Roman"/>
          <w:b/>
          <w:sz w:val="32"/>
          <w:szCs w:val="32"/>
        </w:rPr>
        <w:t>（三）完善预算绩效的管理流程。</w:t>
      </w:r>
      <w:r w:rsidRPr="009B037C">
        <w:rPr>
          <w:rFonts w:ascii="Times New Roman" w:eastAsia="仿宋_GB2312" w:hAnsi="Times New Roman" w:cs="Times New Roman"/>
          <w:sz w:val="32"/>
          <w:szCs w:val="32"/>
        </w:rPr>
        <w:t>将绩效目标的设置、动态监控和结果评价贯穿于项目实施的全流程管理当中，形成统一的动态调控管理体系。加强</w:t>
      </w:r>
      <w:r w:rsidR="00F81333">
        <w:rPr>
          <w:rFonts w:ascii="Times New Roman" w:eastAsia="仿宋_GB2312" w:hAnsi="Times New Roman" w:cs="Times New Roman" w:hint="eastAsia"/>
          <w:sz w:val="32"/>
          <w:szCs w:val="32"/>
        </w:rPr>
        <w:t>系统性</w:t>
      </w:r>
      <w:r w:rsidRPr="009B037C">
        <w:rPr>
          <w:rFonts w:ascii="Times New Roman" w:eastAsia="仿宋_GB2312" w:hAnsi="Times New Roman" w:cs="Times New Roman"/>
          <w:sz w:val="32"/>
          <w:szCs w:val="32"/>
        </w:rPr>
        <w:t>学习和培训，不断完善</w:t>
      </w:r>
      <w:r w:rsidR="00F81333">
        <w:rPr>
          <w:rFonts w:ascii="Times New Roman" w:eastAsia="仿宋_GB2312" w:hAnsi="Times New Roman" w:cs="Times New Roman" w:hint="eastAsia"/>
          <w:sz w:val="32"/>
          <w:szCs w:val="32"/>
        </w:rPr>
        <w:t>内控</w:t>
      </w:r>
      <w:r w:rsidR="00F81333">
        <w:rPr>
          <w:rFonts w:ascii="Times New Roman" w:eastAsia="仿宋_GB2312" w:hAnsi="Times New Roman" w:cs="Times New Roman"/>
          <w:sz w:val="32"/>
          <w:szCs w:val="32"/>
        </w:rPr>
        <w:t>制度，提升</w:t>
      </w:r>
      <w:r w:rsidR="00F81333">
        <w:rPr>
          <w:rFonts w:ascii="Times New Roman" w:eastAsia="仿宋_GB2312" w:hAnsi="Times New Roman" w:cs="Times New Roman" w:hint="eastAsia"/>
          <w:sz w:val="32"/>
          <w:szCs w:val="32"/>
        </w:rPr>
        <w:t>整体</w:t>
      </w:r>
      <w:r w:rsidRPr="009B037C">
        <w:rPr>
          <w:rFonts w:ascii="Times New Roman" w:eastAsia="仿宋_GB2312" w:hAnsi="Times New Roman" w:cs="Times New Roman"/>
          <w:sz w:val="32"/>
          <w:szCs w:val="32"/>
        </w:rPr>
        <w:t>管理水平，使预算编制更符合实际，促进司法行政事业的持续健康发展。</w:t>
      </w:r>
    </w:p>
    <w:sectPr w:rsidR="001B0245" w:rsidRPr="00274DFF">
      <w:pgSz w:w="11906" w:h="16838"/>
      <w:pgMar w:top="1440" w:right="1800" w:bottom="1440" w:left="1800" w:header="851" w:footer="992" w:gutter="0"/>
      <w:pgNumType w:fmt="numberInDash" w:start="25"/>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D8A" w:rsidRDefault="00DD7D8A">
      <w:r>
        <w:separator/>
      </w:r>
    </w:p>
  </w:endnote>
  <w:endnote w:type="continuationSeparator" w:id="0">
    <w:p w:rsidR="00DD7D8A" w:rsidRDefault="00DD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embedRegular r:id="rId1" w:subsetted="1" w:fontKey="{BDA49B0E-C7AD-4EBF-8BD2-D07D82584AF8}"/>
    <w:embedBold r:id="rId2" w:subsetted="1" w:fontKey="{85AF18E1-7390-409C-9B18-57964A4C9E67}"/>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0" w:usb1="080E0000" w:usb2="00000010" w:usb3="00000000" w:csb0="00040000" w:csb1="00000000"/>
    <w:embedRegular r:id="rId3" w:subsetted="1" w:fontKey="{B432EC96-27DE-480C-9E5B-635920E36786}"/>
    <w:embedBold r:id="rId4" w:subsetted="1" w:fontKey="{D1B19751-24D8-4874-A946-8C35B952095B}"/>
  </w:font>
  <w:font w:name="仿宋_GB2312">
    <w:panose1 w:val="02010609030101010101"/>
    <w:charset w:val="86"/>
    <w:family w:val="modern"/>
    <w:pitch w:val="fixed"/>
    <w:sig w:usb0="00000001" w:usb1="080E0000" w:usb2="00000010" w:usb3="00000000" w:csb0="00040000" w:csb1="00000000"/>
    <w:embedRegular r:id="rId5" w:subsetted="1" w:fontKey="{E6C47E73-175B-4604-90B9-FDF39A1CB70A}"/>
    <w:embedBold r:id="rId6" w:subsetted="1" w:fontKey="{799BE1AE-85A4-4855-879F-E739306596B9}"/>
  </w:font>
  <w:font w:name="楷体">
    <w:panose1 w:val="02010609060101010101"/>
    <w:charset w:val="86"/>
    <w:family w:val="modern"/>
    <w:pitch w:val="fixed"/>
    <w:sig w:usb0="800002BF" w:usb1="38CF7CFA" w:usb2="00000016" w:usb3="00000000" w:csb0="00040001" w:csb1="00000000"/>
    <w:embedBold r:id="rId7" w:subsetted="1" w:fontKey="{90B19F30-DE2C-4499-A402-D1A6F71BA669}"/>
  </w:font>
  <w:font w:name="楷体_GB2312">
    <w:panose1 w:val="02010609030101010101"/>
    <w:charset w:val="86"/>
    <w:family w:val="modern"/>
    <w:pitch w:val="fixed"/>
    <w:sig w:usb0="00000001" w:usb1="080E0000" w:usb2="00000010" w:usb3="00000000" w:csb0="00040000" w:csb1="00000000"/>
    <w:embedBold r:id="rId8" w:subsetted="1" w:fontKey="{734BDF8E-6C16-49AB-A6B9-0A6132A2666F}"/>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D8A" w:rsidRDefault="00DD7D8A">
      <w:r>
        <w:separator/>
      </w:r>
    </w:p>
  </w:footnote>
  <w:footnote w:type="continuationSeparator" w:id="0">
    <w:p w:rsidR="00DD7D8A" w:rsidRDefault="00DD7D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start w:val="4"/>
      <w:numFmt w:val="japaneseCounting"/>
      <w:lvlText w:val="%1、"/>
      <w:lvlJc w:val="left"/>
      <w:pPr>
        <w:ind w:left="1571"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2NWM0N2Y3NjJlOTU3N2I4MjMxOTQ1MTVkMDkxZmIifQ=="/>
    <w:docVar w:name="KSO_WPS_MARK_KEY" w:val="40e95650-004b-4697-ae2b-25bffeeac740"/>
  </w:docVars>
  <w:rsids>
    <w:rsidRoot w:val="00633862"/>
    <w:rsid w:val="00023D86"/>
    <w:rsid w:val="00031467"/>
    <w:rsid w:val="00037C06"/>
    <w:rsid w:val="000B21BF"/>
    <w:rsid w:val="000B38AC"/>
    <w:rsid w:val="000D3AFA"/>
    <w:rsid w:val="000E1754"/>
    <w:rsid w:val="000E4D17"/>
    <w:rsid w:val="00130BF3"/>
    <w:rsid w:val="00191BA3"/>
    <w:rsid w:val="001A0554"/>
    <w:rsid w:val="001B0245"/>
    <w:rsid w:val="001F68F3"/>
    <w:rsid w:val="0022744B"/>
    <w:rsid w:val="002329CA"/>
    <w:rsid w:val="00235F86"/>
    <w:rsid w:val="00274DFF"/>
    <w:rsid w:val="00281978"/>
    <w:rsid w:val="0031097C"/>
    <w:rsid w:val="00355C88"/>
    <w:rsid w:val="003636A5"/>
    <w:rsid w:val="0042320B"/>
    <w:rsid w:val="004708B2"/>
    <w:rsid w:val="004F6960"/>
    <w:rsid w:val="005165B8"/>
    <w:rsid w:val="0054221B"/>
    <w:rsid w:val="00560475"/>
    <w:rsid w:val="005642B5"/>
    <w:rsid w:val="005713CC"/>
    <w:rsid w:val="005B1250"/>
    <w:rsid w:val="005B2B96"/>
    <w:rsid w:val="005D39B9"/>
    <w:rsid w:val="00600056"/>
    <w:rsid w:val="00633862"/>
    <w:rsid w:val="006C1F4A"/>
    <w:rsid w:val="006C5BED"/>
    <w:rsid w:val="006C6819"/>
    <w:rsid w:val="006F1667"/>
    <w:rsid w:val="00702D4A"/>
    <w:rsid w:val="00710072"/>
    <w:rsid w:val="007115C8"/>
    <w:rsid w:val="00721429"/>
    <w:rsid w:val="00753F4C"/>
    <w:rsid w:val="00774980"/>
    <w:rsid w:val="00782267"/>
    <w:rsid w:val="007C0BC5"/>
    <w:rsid w:val="007D5C76"/>
    <w:rsid w:val="008001AF"/>
    <w:rsid w:val="0080559A"/>
    <w:rsid w:val="0080680E"/>
    <w:rsid w:val="008371C4"/>
    <w:rsid w:val="00854916"/>
    <w:rsid w:val="0085550B"/>
    <w:rsid w:val="00867FFD"/>
    <w:rsid w:val="00876B0B"/>
    <w:rsid w:val="008948FD"/>
    <w:rsid w:val="00903685"/>
    <w:rsid w:val="009352FA"/>
    <w:rsid w:val="0097614B"/>
    <w:rsid w:val="009A16B0"/>
    <w:rsid w:val="009B037C"/>
    <w:rsid w:val="009D44CC"/>
    <w:rsid w:val="009E02B4"/>
    <w:rsid w:val="00A07EF3"/>
    <w:rsid w:val="00A3604E"/>
    <w:rsid w:val="00A67B4B"/>
    <w:rsid w:val="00A854D2"/>
    <w:rsid w:val="00A90787"/>
    <w:rsid w:val="00A95DCF"/>
    <w:rsid w:val="00AA5126"/>
    <w:rsid w:val="00AD16CD"/>
    <w:rsid w:val="00AD752E"/>
    <w:rsid w:val="00AD7565"/>
    <w:rsid w:val="00B22958"/>
    <w:rsid w:val="00B72DCC"/>
    <w:rsid w:val="00B928DC"/>
    <w:rsid w:val="00BA2B4F"/>
    <w:rsid w:val="00C12067"/>
    <w:rsid w:val="00C264CA"/>
    <w:rsid w:val="00CD2F35"/>
    <w:rsid w:val="00D36B24"/>
    <w:rsid w:val="00D409D5"/>
    <w:rsid w:val="00D61691"/>
    <w:rsid w:val="00DB1085"/>
    <w:rsid w:val="00DD7D8A"/>
    <w:rsid w:val="00DF5FE5"/>
    <w:rsid w:val="00E102D9"/>
    <w:rsid w:val="00E10651"/>
    <w:rsid w:val="00E9108E"/>
    <w:rsid w:val="00E96B7A"/>
    <w:rsid w:val="00EA14FA"/>
    <w:rsid w:val="00F07BAA"/>
    <w:rsid w:val="00F11625"/>
    <w:rsid w:val="00F2662E"/>
    <w:rsid w:val="00F502F6"/>
    <w:rsid w:val="00F56B4A"/>
    <w:rsid w:val="00F56E11"/>
    <w:rsid w:val="00F57F98"/>
    <w:rsid w:val="00F73945"/>
    <w:rsid w:val="00F8000F"/>
    <w:rsid w:val="00F81333"/>
    <w:rsid w:val="00F84215"/>
    <w:rsid w:val="00F93D7F"/>
    <w:rsid w:val="00F96DDD"/>
    <w:rsid w:val="00FA6980"/>
    <w:rsid w:val="00FF4F4C"/>
    <w:rsid w:val="010E0C0C"/>
    <w:rsid w:val="016D0077"/>
    <w:rsid w:val="02355837"/>
    <w:rsid w:val="02610413"/>
    <w:rsid w:val="02F163A2"/>
    <w:rsid w:val="02FE786C"/>
    <w:rsid w:val="03341650"/>
    <w:rsid w:val="036F2FCB"/>
    <w:rsid w:val="03B2599D"/>
    <w:rsid w:val="043C5F8E"/>
    <w:rsid w:val="049941F3"/>
    <w:rsid w:val="04A60F90"/>
    <w:rsid w:val="04D2103C"/>
    <w:rsid w:val="04D550AF"/>
    <w:rsid w:val="06B83B39"/>
    <w:rsid w:val="06DE29E2"/>
    <w:rsid w:val="07702E6D"/>
    <w:rsid w:val="07A86AAB"/>
    <w:rsid w:val="07C65825"/>
    <w:rsid w:val="09067414"/>
    <w:rsid w:val="09170A81"/>
    <w:rsid w:val="0AC27E84"/>
    <w:rsid w:val="0B0F5B25"/>
    <w:rsid w:val="0BD256C9"/>
    <w:rsid w:val="0D3F0613"/>
    <w:rsid w:val="0D617282"/>
    <w:rsid w:val="0F661726"/>
    <w:rsid w:val="0F772EC6"/>
    <w:rsid w:val="0F877334"/>
    <w:rsid w:val="10182B28"/>
    <w:rsid w:val="109160DD"/>
    <w:rsid w:val="10947BCD"/>
    <w:rsid w:val="114B3E5E"/>
    <w:rsid w:val="115E3FEE"/>
    <w:rsid w:val="116B384E"/>
    <w:rsid w:val="11DD16C8"/>
    <w:rsid w:val="130A20A3"/>
    <w:rsid w:val="13352CE1"/>
    <w:rsid w:val="13E07D60"/>
    <w:rsid w:val="150177FB"/>
    <w:rsid w:val="15875F52"/>
    <w:rsid w:val="15B73666"/>
    <w:rsid w:val="15C42D02"/>
    <w:rsid w:val="168A2EA6"/>
    <w:rsid w:val="17D5194F"/>
    <w:rsid w:val="180A4FDB"/>
    <w:rsid w:val="1840056E"/>
    <w:rsid w:val="192177D8"/>
    <w:rsid w:val="196A001E"/>
    <w:rsid w:val="198331C0"/>
    <w:rsid w:val="19C92FDD"/>
    <w:rsid w:val="19DB061A"/>
    <w:rsid w:val="19E576EB"/>
    <w:rsid w:val="19FF664E"/>
    <w:rsid w:val="1A091F78"/>
    <w:rsid w:val="1A6D6D72"/>
    <w:rsid w:val="1AEB4D61"/>
    <w:rsid w:val="1C230AC0"/>
    <w:rsid w:val="1C615CEF"/>
    <w:rsid w:val="1CDA72AF"/>
    <w:rsid w:val="1D632B53"/>
    <w:rsid w:val="1D7602A9"/>
    <w:rsid w:val="1DC83D3D"/>
    <w:rsid w:val="1E613949"/>
    <w:rsid w:val="1EAE0073"/>
    <w:rsid w:val="1F195A2C"/>
    <w:rsid w:val="205102FB"/>
    <w:rsid w:val="20762FC4"/>
    <w:rsid w:val="212C60E2"/>
    <w:rsid w:val="21DE15EF"/>
    <w:rsid w:val="23021A8B"/>
    <w:rsid w:val="2320540D"/>
    <w:rsid w:val="236E0539"/>
    <w:rsid w:val="23E6478B"/>
    <w:rsid w:val="2422471A"/>
    <w:rsid w:val="24A85EE5"/>
    <w:rsid w:val="24DB72C2"/>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E43832"/>
    <w:rsid w:val="2DAA6B58"/>
    <w:rsid w:val="2E4A4A48"/>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4332E1A"/>
    <w:rsid w:val="44692B43"/>
    <w:rsid w:val="44BF2CE3"/>
    <w:rsid w:val="44BF6C07"/>
    <w:rsid w:val="462C7B1B"/>
    <w:rsid w:val="46BF2EEE"/>
    <w:rsid w:val="47013FF5"/>
    <w:rsid w:val="484A2C8B"/>
    <w:rsid w:val="48500FEB"/>
    <w:rsid w:val="49284D7B"/>
    <w:rsid w:val="49543DC1"/>
    <w:rsid w:val="4A0F39E7"/>
    <w:rsid w:val="4B364032"/>
    <w:rsid w:val="4B3B68BB"/>
    <w:rsid w:val="4B443785"/>
    <w:rsid w:val="4B537C75"/>
    <w:rsid w:val="4C431ECB"/>
    <w:rsid w:val="4CC33C9F"/>
    <w:rsid w:val="4E760D0B"/>
    <w:rsid w:val="4E8F65E3"/>
    <w:rsid w:val="4EC80245"/>
    <w:rsid w:val="4ED65AC3"/>
    <w:rsid w:val="4F596A69"/>
    <w:rsid w:val="50063DD3"/>
    <w:rsid w:val="505863A4"/>
    <w:rsid w:val="50591CBD"/>
    <w:rsid w:val="50A240F7"/>
    <w:rsid w:val="51971C1E"/>
    <w:rsid w:val="51FF2E33"/>
    <w:rsid w:val="525877BC"/>
    <w:rsid w:val="5272504D"/>
    <w:rsid w:val="52CA50F4"/>
    <w:rsid w:val="543D24BF"/>
    <w:rsid w:val="548754B8"/>
    <w:rsid w:val="54CA318A"/>
    <w:rsid w:val="55517AB0"/>
    <w:rsid w:val="57192BB8"/>
    <w:rsid w:val="5734671F"/>
    <w:rsid w:val="57423EBA"/>
    <w:rsid w:val="57813298"/>
    <w:rsid w:val="57BB500C"/>
    <w:rsid w:val="58753EBA"/>
    <w:rsid w:val="58E426FC"/>
    <w:rsid w:val="58FC3B2E"/>
    <w:rsid w:val="59063548"/>
    <w:rsid w:val="5A6776CD"/>
    <w:rsid w:val="5ADD1E8F"/>
    <w:rsid w:val="5AE6303A"/>
    <w:rsid w:val="5B155A7C"/>
    <w:rsid w:val="5B442B97"/>
    <w:rsid w:val="5B977B3E"/>
    <w:rsid w:val="5C5B0B6B"/>
    <w:rsid w:val="5CB643E4"/>
    <w:rsid w:val="5D8D11F8"/>
    <w:rsid w:val="5E2D5305"/>
    <w:rsid w:val="5F1D65AC"/>
    <w:rsid w:val="5F230066"/>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42B746E"/>
    <w:rsid w:val="74736F42"/>
    <w:rsid w:val="74CA7F29"/>
    <w:rsid w:val="752B1D3E"/>
    <w:rsid w:val="75913D16"/>
    <w:rsid w:val="763C0048"/>
    <w:rsid w:val="77135965"/>
    <w:rsid w:val="77262B54"/>
    <w:rsid w:val="772D4414"/>
    <w:rsid w:val="773A5C43"/>
    <w:rsid w:val="775947BB"/>
    <w:rsid w:val="77AD276B"/>
    <w:rsid w:val="77B87094"/>
    <w:rsid w:val="77C96E08"/>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99"/>
    <w:unhideWhenUsed/>
    <w:qFormat/>
    <w:pPr>
      <w:ind w:firstLineChars="200" w:firstLine="420"/>
    </w:pPr>
  </w:style>
  <w:style w:type="paragraph" w:styleId="a7">
    <w:name w:val="Normal (Web)"/>
    <w:basedOn w:val="a"/>
    <w:uiPriority w:val="99"/>
    <w:qFormat/>
    <w:rsid w:val="00E9108E"/>
    <w:pPr>
      <w:widowControl/>
      <w:spacing w:before="100" w:beforeAutospacing="1" w:after="100" w:afterAutospacing="1"/>
      <w:jc w:val="left"/>
    </w:pPr>
    <w:rPr>
      <w:rFonts w:ascii="宋体" w:eastAsia="宋体" w:hAnsi="宋体" w:cs="宋体"/>
      <w:kern w:val="0"/>
      <w:sz w:val="24"/>
      <w:szCs w:val="22"/>
    </w:rPr>
  </w:style>
  <w:style w:type="character" w:customStyle="1" w:styleId="NormalCharacter">
    <w:name w:val="NormalCharacter"/>
    <w:qFormat/>
    <w:rsid w:val="00E9108E"/>
    <w:rPr>
      <w:rFonts w:ascii="Calibri" w:eastAsia="宋体" w:hAnsi="Calibri" w:cs="Times New Roman"/>
      <w:kern w:val="2"/>
      <w:sz w:val="21"/>
      <w:szCs w:val="24"/>
      <w:lang w:val="en-US" w:eastAsia="zh-CN" w:bidi="ar-SA"/>
    </w:rPr>
  </w:style>
  <w:style w:type="paragraph" w:styleId="a8">
    <w:name w:val="Balloon Text"/>
    <w:basedOn w:val="a"/>
    <w:link w:val="Char1"/>
    <w:uiPriority w:val="99"/>
    <w:semiHidden/>
    <w:unhideWhenUsed/>
    <w:rsid w:val="00AD752E"/>
    <w:rPr>
      <w:sz w:val="18"/>
      <w:szCs w:val="18"/>
    </w:rPr>
  </w:style>
  <w:style w:type="character" w:customStyle="1" w:styleId="Char1">
    <w:name w:val="批注框文本 Char"/>
    <w:basedOn w:val="a0"/>
    <w:link w:val="a8"/>
    <w:uiPriority w:val="99"/>
    <w:semiHidden/>
    <w:rsid w:val="00AD752E"/>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99"/>
    <w:unhideWhenUsed/>
    <w:qFormat/>
    <w:pPr>
      <w:ind w:firstLineChars="200" w:firstLine="420"/>
    </w:pPr>
  </w:style>
  <w:style w:type="paragraph" w:styleId="a7">
    <w:name w:val="Normal (Web)"/>
    <w:basedOn w:val="a"/>
    <w:uiPriority w:val="99"/>
    <w:qFormat/>
    <w:rsid w:val="00E9108E"/>
    <w:pPr>
      <w:widowControl/>
      <w:spacing w:before="100" w:beforeAutospacing="1" w:after="100" w:afterAutospacing="1"/>
      <w:jc w:val="left"/>
    </w:pPr>
    <w:rPr>
      <w:rFonts w:ascii="宋体" w:eastAsia="宋体" w:hAnsi="宋体" w:cs="宋体"/>
      <w:kern w:val="0"/>
      <w:sz w:val="24"/>
      <w:szCs w:val="22"/>
    </w:rPr>
  </w:style>
  <w:style w:type="character" w:customStyle="1" w:styleId="NormalCharacter">
    <w:name w:val="NormalCharacter"/>
    <w:qFormat/>
    <w:rsid w:val="00E9108E"/>
    <w:rPr>
      <w:rFonts w:ascii="Calibri" w:eastAsia="宋体" w:hAnsi="Calibri" w:cs="Times New Roman"/>
      <w:kern w:val="2"/>
      <w:sz w:val="21"/>
      <w:szCs w:val="24"/>
      <w:lang w:val="en-US" w:eastAsia="zh-CN" w:bidi="ar-SA"/>
    </w:rPr>
  </w:style>
  <w:style w:type="paragraph" w:styleId="a8">
    <w:name w:val="Balloon Text"/>
    <w:basedOn w:val="a"/>
    <w:link w:val="Char1"/>
    <w:uiPriority w:val="99"/>
    <w:semiHidden/>
    <w:unhideWhenUsed/>
    <w:rsid w:val="00AD752E"/>
    <w:rPr>
      <w:sz w:val="18"/>
      <w:szCs w:val="18"/>
    </w:rPr>
  </w:style>
  <w:style w:type="character" w:customStyle="1" w:styleId="Char1">
    <w:name w:val="批注框文本 Char"/>
    <w:basedOn w:val="a0"/>
    <w:link w:val="a8"/>
    <w:uiPriority w:val="99"/>
    <w:semiHidden/>
    <w:rsid w:val="00AD752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625CAB-17EF-4D9C-91DB-4F656CAFA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13</Pages>
  <Words>1031</Words>
  <Characters>5881</Characters>
  <Application>Microsoft Office Word</Application>
  <DocSecurity>0</DocSecurity>
  <Lines>49</Lines>
  <Paragraphs>13</Paragraphs>
  <ScaleCrop>false</ScaleCrop>
  <Company>Microsoft</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0</cp:lastModifiedBy>
  <cp:revision>146</cp:revision>
  <cp:lastPrinted>2024-04-17T08:45:00Z</cp:lastPrinted>
  <dcterms:created xsi:type="dcterms:W3CDTF">2019-01-16T17:12:00Z</dcterms:created>
  <dcterms:modified xsi:type="dcterms:W3CDTF">2024-08-28T09:28:00Z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E1FB3529889441ACB447B8A5F8443F75_12</vt:lpwstr>
  </property>
</Properties>
</file>